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C13" w:rsidRPr="005671EC" w:rsidRDefault="00296C13" w:rsidP="005671EC">
      <w:pPr>
        <w:spacing w:line="480" w:lineRule="auto"/>
        <w:contextualSpacing/>
        <w:jc w:val="center"/>
        <w:rPr>
          <w:rFonts w:ascii="Times New Roman" w:hAnsi="Times New Roman" w:cs="Times New Roman"/>
        </w:rPr>
      </w:pPr>
    </w:p>
    <w:p w:rsidR="00296C13" w:rsidRPr="005671EC" w:rsidRDefault="00296C13" w:rsidP="005671EC">
      <w:pPr>
        <w:spacing w:line="480" w:lineRule="auto"/>
        <w:contextualSpacing/>
        <w:jc w:val="center"/>
        <w:rPr>
          <w:rFonts w:ascii="Times New Roman" w:hAnsi="Times New Roman" w:cs="Times New Roman"/>
        </w:rPr>
      </w:pPr>
    </w:p>
    <w:p w:rsidR="00296C13" w:rsidRPr="005671EC" w:rsidRDefault="00296C13" w:rsidP="005671EC">
      <w:pPr>
        <w:spacing w:line="480" w:lineRule="auto"/>
        <w:contextualSpacing/>
        <w:jc w:val="center"/>
        <w:rPr>
          <w:rFonts w:ascii="Times New Roman" w:hAnsi="Times New Roman" w:cs="Times New Roman"/>
        </w:rPr>
      </w:pPr>
    </w:p>
    <w:p w:rsidR="00296C13" w:rsidRPr="005671EC" w:rsidRDefault="00296C13" w:rsidP="005671EC">
      <w:pPr>
        <w:spacing w:line="480" w:lineRule="auto"/>
        <w:contextualSpacing/>
        <w:jc w:val="center"/>
        <w:rPr>
          <w:rFonts w:ascii="Times New Roman" w:hAnsi="Times New Roman" w:cs="Times New Roman"/>
        </w:rPr>
      </w:pPr>
    </w:p>
    <w:p w:rsidR="00296C13" w:rsidRPr="005671EC" w:rsidRDefault="00296C13" w:rsidP="005671EC">
      <w:pPr>
        <w:spacing w:line="480" w:lineRule="auto"/>
        <w:contextualSpacing/>
        <w:jc w:val="center"/>
        <w:rPr>
          <w:rFonts w:ascii="Times New Roman" w:hAnsi="Times New Roman" w:cs="Times New Roman"/>
        </w:rPr>
      </w:pPr>
    </w:p>
    <w:p w:rsidR="00296C13" w:rsidRPr="005671EC" w:rsidRDefault="00296C13" w:rsidP="005671EC">
      <w:pPr>
        <w:spacing w:line="480" w:lineRule="auto"/>
        <w:contextualSpacing/>
        <w:rPr>
          <w:rFonts w:ascii="Times New Roman" w:hAnsi="Times New Roman" w:cs="Times New Roman"/>
        </w:rPr>
      </w:pPr>
    </w:p>
    <w:p w:rsidR="00296C13" w:rsidRPr="005671EC" w:rsidRDefault="00296C13" w:rsidP="005671EC">
      <w:pPr>
        <w:spacing w:line="480" w:lineRule="auto"/>
        <w:contextualSpacing/>
        <w:jc w:val="center"/>
        <w:rPr>
          <w:rFonts w:ascii="Times New Roman" w:hAnsi="Times New Roman" w:cs="Times New Roman"/>
        </w:rPr>
      </w:pPr>
    </w:p>
    <w:p w:rsidR="00296C13" w:rsidRPr="005671EC" w:rsidRDefault="00296C13" w:rsidP="005671EC">
      <w:pPr>
        <w:spacing w:line="480" w:lineRule="auto"/>
        <w:contextualSpacing/>
        <w:jc w:val="center"/>
        <w:rPr>
          <w:rFonts w:ascii="Times New Roman" w:hAnsi="Times New Roman" w:cs="Times New Roman"/>
        </w:rPr>
      </w:pPr>
      <w:r w:rsidRPr="005671EC">
        <w:rPr>
          <w:rFonts w:ascii="Times New Roman" w:hAnsi="Times New Roman" w:cs="Times New Roman"/>
        </w:rPr>
        <w:t>An Investigation of the Financial Challenges of College Students with Special Needs</w:t>
      </w:r>
    </w:p>
    <w:p w:rsidR="00296C13" w:rsidRPr="005671EC" w:rsidRDefault="00296C13" w:rsidP="005671EC">
      <w:pPr>
        <w:spacing w:line="480" w:lineRule="auto"/>
        <w:contextualSpacing/>
        <w:jc w:val="center"/>
        <w:rPr>
          <w:rFonts w:ascii="Times New Roman" w:hAnsi="Times New Roman" w:cs="Times New Roman"/>
        </w:rPr>
      </w:pPr>
      <w:r w:rsidRPr="005671EC">
        <w:rPr>
          <w:rFonts w:ascii="Times New Roman" w:hAnsi="Times New Roman" w:cs="Times New Roman"/>
        </w:rPr>
        <w:t>Name</w:t>
      </w:r>
    </w:p>
    <w:p w:rsidR="00296C13" w:rsidRPr="005671EC" w:rsidRDefault="00296C13" w:rsidP="005671EC">
      <w:pPr>
        <w:spacing w:line="480" w:lineRule="auto"/>
        <w:contextualSpacing/>
        <w:jc w:val="center"/>
        <w:rPr>
          <w:rFonts w:ascii="Times New Roman" w:hAnsi="Times New Roman" w:cs="Times New Roman"/>
        </w:rPr>
      </w:pPr>
      <w:r w:rsidRPr="005671EC">
        <w:rPr>
          <w:rFonts w:ascii="Times New Roman" w:hAnsi="Times New Roman" w:cs="Times New Roman"/>
        </w:rPr>
        <w:t>Institution</w:t>
      </w:r>
    </w:p>
    <w:p w:rsidR="00296C13" w:rsidRPr="005671EC" w:rsidRDefault="00296C13" w:rsidP="005671EC">
      <w:pPr>
        <w:spacing w:line="480" w:lineRule="auto"/>
        <w:contextualSpacing/>
        <w:jc w:val="center"/>
        <w:rPr>
          <w:rFonts w:ascii="Times New Roman" w:hAnsi="Times New Roman" w:cs="Times New Roman"/>
        </w:rPr>
      </w:pPr>
      <w:r w:rsidRPr="005671EC">
        <w:rPr>
          <w:rFonts w:ascii="Times New Roman" w:hAnsi="Times New Roman" w:cs="Times New Roman"/>
        </w:rPr>
        <w:t>Date</w:t>
      </w:r>
    </w:p>
    <w:p w:rsidR="00296C13" w:rsidRPr="005671EC" w:rsidRDefault="00296C13" w:rsidP="005671EC">
      <w:pPr>
        <w:spacing w:line="480" w:lineRule="auto"/>
        <w:contextualSpacing/>
        <w:jc w:val="center"/>
        <w:rPr>
          <w:rFonts w:ascii="Times New Roman" w:hAnsi="Times New Roman" w:cs="Times New Roman"/>
        </w:rPr>
      </w:pPr>
    </w:p>
    <w:p w:rsidR="00296C13" w:rsidRPr="005671EC" w:rsidRDefault="00296C13" w:rsidP="005671EC">
      <w:pPr>
        <w:spacing w:line="480" w:lineRule="auto"/>
        <w:contextualSpacing/>
        <w:jc w:val="center"/>
        <w:rPr>
          <w:rFonts w:ascii="Times New Roman" w:hAnsi="Times New Roman" w:cs="Times New Roman"/>
        </w:rPr>
      </w:pPr>
    </w:p>
    <w:p w:rsidR="00296C13" w:rsidRPr="005671EC" w:rsidRDefault="00296C13" w:rsidP="005671EC">
      <w:pPr>
        <w:spacing w:line="480" w:lineRule="auto"/>
        <w:contextualSpacing/>
        <w:jc w:val="center"/>
        <w:rPr>
          <w:rFonts w:ascii="Times New Roman" w:hAnsi="Times New Roman" w:cs="Times New Roman"/>
        </w:rPr>
      </w:pPr>
    </w:p>
    <w:p w:rsidR="00296C13" w:rsidRPr="005671EC" w:rsidRDefault="00296C13" w:rsidP="005671EC">
      <w:pPr>
        <w:spacing w:line="480" w:lineRule="auto"/>
        <w:contextualSpacing/>
        <w:jc w:val="center"/>
        <w:rPr>
          <w:rFonts w:ascii="Times New Roman" w:hAnsi="Times New Roman" w:cs="Times New Roman"/>
        </w:rPr>
      </w:pPr>
    </w:p>
    <w:p w:rsidR="00296C13" w:rsidRPr="005671EC" w:rsidRDefault="00296C13" w:rsidP="005671EC">
      <w:pPr>
        <w:spacing w:line="480" w:lineRule="auto"/>
        <w:contextualSpacing/>
        <w:jc w:val="center"/>
        <w:rPr>
          <w:rFonts w:ascii="Times New Roman" w:hAnsi="Times New Roman" w:cs="Times New Roman"/>
        </w:rPr>
      </w:pPr>
    </w:p>
    <w:p w:rsidR="00296C13" w:rsidRPr="005671EC" w:rsidRDefault="00296C13" w:rsidP="005671EC">
      <w:pPr>
        <w:spacing w:line="480" w:lineRule="auto"/>
        <w:contextualSpacing/>
        <w:jc w:val="center"/>
        <w:rPr>
          <w:rFonts w:ascii="Times New Roman" w:hAnsi="Times New Roman" w:cs="Times New Roman"/>
        </w:rPr>
      </w:pPr>
    </w:p>
    <w:p w:rsidR="00296C13" w:rsidRPr="005671EC" w:rsidRDefault="00296C13" w:rsidP="005671EC">
      <w:pPr>
        <w:spacing w:line="480" w:lineRule="auto"/>
        <w:contextualSpacing/>
        <w:jc w:val="center"/>
        <w:rPr>
          <w:rFonts w:ascii="Times New Roman" w:hAnsi="Times New Roman" w:cs="Times New Roman"/>
        </w:rPr>
      </w:pPr>
    </w:p>
    <w:p w:rsidR="00296C13" w:rsidRPr="005671EC" w:rsidRDefault="00296C13" w:rsidP="005671EC">
      <w:pPr>
        <w:spacing w:line="480" w:lineRule="auto"/>
        <w:contextualSpacing/>
        <w:jc w:val="center"/>
        <w:rPr>
          <w:rFonts w:ascii="Times New Roman" w:hAnsi="Times New Roman" w:cs="Times New Roman"/>
        </w:rPr>
      </w:pPr>
    </w:p>
    <w:p w:rsidR="005671EC" w:rsidRPr="005671EC" w:rsidRDefault="005671EC" w:rsidP="005671EC">
      <w:pPr>
        <w:spacing w:line="480" w:lineRule="auto"/>
        <w:contextualSpacing/>
        <w:jc w:val="center"/>
        <w:rPr>
          <w:rFonts w:ascii="Times New Roman" w:hAnsi="Times New Roman" w:cs="Times New Roman"/>
        </w:rPr>
      </w:pPr>
    </w:p>
    <w:p w:rsidR="005671EC" w:rsidRPr="005671EC" w:rsidRDefault="005671EC" w:rsidP="005671EC">
      <w:pPr>
        <w:spacing w:line="480" w:lineRule="auto"/>
        <w:contextualSpacing/>
        <w:jc w:val="center"/>
        <w:rPr>
          <w:rFonts w:ascii="Times New Roman" w:hAnsi="Times New Roman" w:cs="Times New Roman"/>
        </w:rPr>
      </w:pPr>
    </w:p>
    <w:p w:rsidR="00296C13" w:rsidRPr="005671EC" w:rsidRDefault="00296C13" w:rsidP="005671EC">
      <w:pPr>
        <w:spacing w:line="480" w:lineRule="auto"/>
        <w:contextualSpacing/>
        <w:jc w:val="center"/>
        <w:rPr>
          <w:rFonts w:ascii="Times New Roman" w:hAnsi="Times New Roman" w:cs="Times New Roman"/>
        </w:rPr>
      </w:pPr>
    </w:p>
    <w:p w:rsidR="00296C13" w:rsidRPr="005671EC" w:rsidRDefault="00296C13" w:rsidP="005671EC">
      <w:pPr>
        <w:spacing w:line="480" w:lineRule="auto"/>
        <w:contextualSpacing/>
        <w:jc w:val="center"/>
        <w:rPr>
          <w:rFonts w:ascii="Times New Roman" w:hAnsi="Times New Roman" w:cs="Times New Roman"/>
        </w:rPr>
      </w:pPr>
    </w:p>
    <w:p w:rsidR="00296C13" w:rsidRPr="005671EC" w:rsidRDefault="00093012" w:rsidP="000D20F8">
      <w:pPr>
        <w:pStyle w:val="ListParagraph"/>
        <w:numPr>
          <w:ilvl w:val="0"/>
          <w:numId w:val="1"/>
        </w:numPr>
        <w:tabs>
          <w:tab w:val="left" w:pos="-720"/>
        </w:tabs>
        <w:suppressAutoHyphens/>
        <w:spacing w:line="480" w:lineRule="auto"/>
        <w:ind w:left="0" w:firstLine="0"/>
        <w:jc w:val="center"/>
        <w:rPr>
          <w:rFonts w:ascii="Times New Roman" w:hAnsi="Times New Roman" w:cs="Times New Roman"/>
          <w:b/>
        </w:rPr>
      </w:pPr>
      <w:r w:rsidRPr="005671EC">
        <w:rPr>
          <w:rFonts w:ascii="Times New Roman" w:hAnsi="Times New Roman" w:cs="Times New Roman"/>
          <w:b/>
        </w:rPr>
        <w:lastRenderedPageBreak/>
        <w:t>Abstract</w:t>
      </w:r>
    </w:p>
    <w:p w:rsidR="00543AE1" w:rsidRPr="005671EC" w:rsidRDefault="00296C13" w:rsidP="005671EC">
      <w:pPr>
        <w:spacing w:line="480" w:lineRule="auto"/>
        <w:ind w:firstLine="720"/>
        <w:contextualSpacing/>
        <w:rPr>
          <w:rFonts w:ascii="Times New Roman" w:hAnsi="Times New Roman" w:cs="Times New Roman"/>
        </w:rPr>
      </w:pPr>
      <w:r w:rsidRPr="005671EC">
        <w:rPr>
          <w:rFonts w:ascii="Times New Roman" w:hAnsi="Times New Roman" w:cs="Times New Roman"/>
        </w:rPr>
        <w:t xml:space="preserve">The purpose of this study is to explain to the audience the impacts of financial challenges for college students with special needs in their endeavor to get a college education. Also, to persuade my audience that college students with special needs require financial aid. The need for the study is due to the increased stay of college students with disabilities in colleges, and the higher rate of college drop out for such </w:t>
      </w:r>
      <w:r w:rsidR="000C1BF0" w:rsidRPr="005671EC">
        <w:rPr>
          <w:rFonts w:ascii="Times New Roman" w:hAnsi="Times New Roman" w:cs="Times New Roman"/>
        </w:rPr>
        <w:t>students. The</w:t>
      </w:r>
      <w:r w:rsidRPr="005671EC">
        <w:rPr>
          <w:rFonts w:ascii="Times New Roman" w:hAnsi="Times New Roman" w:cs="Times New Roman"/>
        </w:rPr>
        <w:t xml:space="preserve"> participants of the research study will be college students with special needs in 10 college institutions in Miami city of Florida State, tutors from the same college institutions, and the management of such college institutions. The data collection instruments will include interviews, whereby I will arrange for interview sessions with the tutors from the relevant college institutions. Another instrument of data collection will be questionnaires. The questionnaires will include both open-ended and closed questions in order to generate a wide variety of information. In addition, I will consider data from peer-reviewed articles. The analyses planned will be to find answers to the research questions and test the research hypothesis. The anticipated results for the study include determining how financial struggles affect college education for students with disabilities. Another result is to know the financial stability of the families </w:t>
      </w:r>
      <w:r w:rsidR="00543AE1" w:rsidRPr="005671EC">
        <w:rPr>
          <w:rFonts w:ascii="Times New Roman" w:hAnsi="Times New Roman" w:cs="Times New Roman"/>
        </w:rPr>
        <w:t>of students with disabilities. Lack</w:t>
      </w:r>
      <w:r w:rsidRPr="005671EC">
        <w:rPr>
          <w:rFonts w:ascii="Times New Roman" w:hAnsi="Times New Roman" w:cs="Times New Roman"/>
        </w:rPr>
        <w:t xml:space="preserve"> of financial support, either from family, government, or support organizations, poses a challenge to college students with disabilities because they are neither able to sustain nor complete their college education. In most cases, such students are from low-income family backgrounds. Disabled college students from poor family backgrounds have low chances of completing the</w:t>
      </w:r>
      <w:r w:rsidR="005671EC" w:rsidRPr="005671EC">
        <w:rPr>
          <w:rFonts w:ascii="Times New Roman" w:hAnsi="Times New Roman" w:cs="Times New Roman"/>
        </w:rPr>
        <w:t xml:space="preserve">ir college education programs. </w:t>
      </w:r>
    </w:p>
    <w:p w:rsidR="005671EC" w:rsidRPr="005671EC" w:rsidRDefault="005671EC" w:rsidP="005671EC">
      <w:pPr>
        <w:spacing w:line="480" w:lineRule="auto"/>
        <w:ind w:firstLine="720"/>
        <w:contextualSpacing/>
        <w:rPr>
          <w:rFonts w:ascii="Times New Roman" w:hAnsi="Times New Roman" w:cs="Times New Roman"/>
        </w:rPr>
      </w:pPr>
    </w:p>
    <w:p w:rsidR="005671EC" w:rsidRPr="005671EC" w:rsidRDefault="005671EC" w:rsidP="005671EC">
      <w:pPr>
        <w:spacing w:line="480" w:lineRule="auto"/>
        <w:ind w:firstLine="720"/>
        <w:contextualSpacing/>
        <w:rPr>
          <w:rFonts w:ascii="Times New Roman" w:hAnsi="Times New Roman" w:cs="Times New Roman"/>
        </w:rPr>
      </w:pPr>
    </w:p>
    <w:p w:rsidR="005671EC" w:rsidRPr="005671EC" w:rsidRDefault="005671EC" w:rsidP="005671EC">
      <w:pPr>
        <w:spacing w:line="480" w:lineRule="auto"/>
        <w:ind w:firstLine="720"/>
        <w:contextualSpacing/>
        <w:rPr>
          <w:rStyle w:val="Heading1Char"/>
          <w:rFonts w:ascii="Times New Roman" w:hAnsi="Times New Roman"/>
          <w:snapToGrid/>
          <w:szCs w:val="24"/>
          <w:u w:val="none"/>
        </w:rPr>
      </w:pPr>
    </w:p>
    <w:p w:rsidR="00296C13" w:rsidRPr="005671EC" w:rsidRDefault="00296C13" w:rsidP="005671EC">
      <w:pPr>
        <w:spacing w:line="480" w:lineRule="auto"/>
        <w:contextualSpacing/>
        <w:jc w:val="center"/>
        <w:rPr>
          <w:rStyle w:val="Heading1Char"/>
          <w:rFonts w:ascii="Times New Roman" w:hAnsi="Times New Roman"/>
          <w:szCs w:val="24"/>
        </w:rPr>
      </w:pPr>
      <w:r w:rsidRPr="005671EC">
        <w:rPr>
          <w:rStyle w:val="Heading1Char"/>
          <w:rFonts w:ascii="Times New Roman" w:hAnsi="Times New Roman"/>
          <w:b/>
          <w:szCs w:val="24"/>
        </w:rPr>
        <w:lastRenderedPageBreak/>
        <w:t>2</w:t>
      </w:r>
      <w:r w:rsidRPr="005671EC">
        <w:rPr>
          <w:rStyle w:val="Heading1Char"/>
          <w:rFonts w:ascii="Times New Roman" w:hAnsi="Times New Roman"/>
          <w:szCs w:val="24"/>
        </w:rPr>
        <w:t xml:space="preserve">. </w:t>
      </w:r>
      <w:r w:rsidRPr="005671EC">
        <w:rPr>
          <w:rStyle w:val="Heading1Char"/>
          <w:rFonts w:ascii="Times New Roman" w:hAnsi="Times New Roman"/>
          <w:b/>
          <w:szCs w:val="24"/>
        </w:rPr>
        <w:t>An Investigation of the Financial Challenges of College Students with Special Needs</w:t>
      </w:r>
    </w:p>
    <w:p w:rsidR="00296C13" w:rsidRPr="005671EC" w:rsidRDefault="00296C13" w:rsidP="005671EC">
      <w:pPr>
        <w:spacing w:line="480" w:lineRule="auto"/>
        <w:ind w:firstLine="720"/>
        <w:contextualSpacing/>
        <w:rPr>
          <w:rFonts w:ascii="Times New Roman" w:hAnsi="Times New Roman" w:cs="Times New Roman"/>
        </w:rPr>
      </w:pPr>
      <w:r w:rsidRPr="005671EC">
        <w:rPr>
          <w:rFonts w:ascii="Times New Roman" w:hAnsi="Times New Roman" w:cs="Times New Roman"/>
        </w:rPr>
        <w:t>Despite the establishment of several opportunities like federal student loans and grants, grants, and scholarships by colleges and universities, state-based scholarships, and support from private sector organizations that financially support special needs education, the majority of college students, specifically those with disabilities, are unable to access such opportunities. According to a report from the United States Census Bureau, people with disabilities are about 19 percent of the total population, and those who can access education have reported problems like difficulties in writing essays to apply for scholarships, financial denial due to their ability to repay the loans, and discrimination from graduate assistants who identify the ones who qualify for the grants, and this has made it impossible for the majority of them to acquire a college education (Knight et al. 2018). Lack of financial support makes it difficult for such students to sustain and complete their college education. As a result, such students are forced to drop out, or they take extended timeframes to complete a four-year degree course.</w:t>
      </w:r>
    </w:p>
    <w:p w:rsidR="00296C13" w:rsidRPr="005671EC" w:rsidRDefault="00296C13" w:rsidP="005671EC">
      <w:pPr>
        <w:spacing w:line="480" w:lineRule="auto"/>
        <w:ind w:firstLine="720"/>
        <w:contextualSpacing/>
        <w:rPr>
          <w:rFonts w:ascii="Times New Roman" w:hAnsi="Times New Roman" w:cs="Times New Roman"/>
        </w:rPr>
      </w:pPr>
      <w:r w:rsidRPr="005671EC">
        <w:rPr>
          <w:rFonts w:ascii="Times New Roman" w:hAnsi="Times New Roman" w:cs="Times New Roman"/>
        </w:rPr>
        <w:t>According to data released by the National Center for Learning Disabilities, students with disabilities are three times more likely to drop out of school as compared to those without disabilities, and this translates to 18.1 percent dropout rate for the disabled against a 6.1 percent for those without disabilities (Bakhshi et al. 2017). A higher dropout percentage of those with disability are attributed to financial constraints. According to Bakhshi, Babulal &amp; Trani (2017)</w:t>
      </w:r>
      <w:r w:rsidR="00543AE1" w:rsidRPr="005671EC">
        <w:rPr>
          <w:rFonts w:ascii="Times New Roman" w:hAnsi="Times New Roman" w:cs="Times New Roman"/>
        </w:rPr>
        <w:t>, data</w:t>
      </w:r>
      <w:r w:rsidRPr="005671EC">
        <w:rPr>
          <w:rFonts w:ascii="Times New Roman" w:hAnsi="Times New Roman" w:cs="Times New Roman"/>
        </w:rPr>
        <w:t xml:space="preserve"> from the National Center for Education Statistics indicate that only 41 percent of college students with disabilities graduate from a 2-year program within eight years while around 13 percent graduate from a 4-year degree program within 8 years.  The contributing factors include, to a higher extent, financial challenges. In addition, federal support programs like the Americans with Disability Act and Section 504 of the Rehabilitation Act of 1973 only covers several </w:t>
      </w:r>
      <w:r w:rsidRPr="005671EC">
        <w:rPr>
          <w:rFonts w:ascii="Times New Roman" w:hAnsi="Times New Roman" w:cs="Times New Roman"/>
        </w:rPr>
        <w:lastRenderedPageBreak/>
        <w:t>institutions, and this also limits the number of beneficiaries (Education &amp; Fund, 2018).</w:t>
      </w:r>
    </w:p>
    <w:p w:rsidR="00296C13" w:rsidRPr="005671EC" w:rsidRDefault="00296C13" w:rsidP="005671EC">
      <w:pPr>
        <w:spacing w:line="480" w:lineRule="auto"/>
        <w:ind w:firstLine="720"/>
        <w:contextualSpacing/>
        <w:rPr>
          <w:rFonts w:ascii="Times New Roman" w:hAnsi="Times New Roman" w:cs="Times New Roman"/>
        </w:rPr>
      </w:pPr>
      <w:r w:rsidRPr="005671EC">
        <w:rPr>
          <w:rFonts w:ascii="Times New Roman" w:hAnsi="Times New Roman" w:cs="Times New Roman"/>
        </w:rPr>
        <w:t>The reasons for conducting the research study include the increased complaints of college students with disabilities concerning their financial struggles in sustaining and completing a college education. Some colleges provide special accommodations to college students with disabilities, but they require such students to prove their disability. The screening and tests to confirm the disability may cost such students around 5,000 US dollars, and this becomes expensive, specifically to those from low-income family backgrounds (Chandler, 2014). Another reason is the increased dropout rate for college students with disabilities. College students with disabilities have a higher dropout rate as compared to those without disabilities. The higher dropout rate is attributed to the inability to cope with college life due to financial problems. Another reason is that college students have complained of discrimination in the award of financial support from their colleges. In many colleges, graduate assistants are the ones who choose who to benefit from financial aid from such colleges. The graduate assistants have been accused of discrimination and demanding for bribes when selecting the beneficiaries.</w:t>
      </w:r>
    </w:p>
    <w:p w:rsidR="00296C13" w:rsidRPr="005671EC" w:rsidRDefault="00296C13" w:rsidP="005671EC">
      <w:pPr>
        <w:spacing w:line="480" w:lineRule="auto"/>
        <w:contextualSpacing/>
        <w:rPr>
          <w:rFonts w:ascii="Times New Roman" w:hAnsi="Times New Roman" w:cs="Times New Roman"/>
        </w:rPr>
      </w:pPr>
      <w:r w:rsidRPr="005671EC">
        <w:rPr>
          <w:rFonts w:ascii="Times New Roman" w:hAnsi="Times New Roman" w:cs="Times New Roman"/>
        </w:rPr>
        <w:t xml:space="preserve">The purpose of the research is to explain to the audience the impacts of financial challenges for college students with special needs in their endeavor to get a college education. To persuade my audience that college students with special needs require financial aid. The need for the study is due to the increased number of years that college students with disabilities take before graduating from their respective colleges, and the higher rates of college drop out for such students. The research study will seek to answer the following mixed research question; </w:t>
      </w:r>
      <w:r w:rsidR="00543AE1" w:rsidRPr="005671EC">
        <w:rPr>
          <w:rFonts w:ascii="Times New Roman" w:hAnsi="Times New Roman" w:cs="Times New Roman"/>
        </w:rPr>
        <w:t>is</w:t>
      </w:r>
      <w:r w:rsidRPr="005671EC">
        <w:rPr>
          <w:rFonts w:ascii="Times New Roman" w:hAnsi="Times New Roman" w:cs="Times New Roman"/>
        </w:rPr>
        <w:t xml:space="preserve"> there a difference in college completion between students with special needs who have demonstrated financial need compared with students with special needs who do not have demonstrated financial need? In addition, I will conduct the research to test the following hypothesis; H</w:t>
      </w:r>
      <w:r w:rsidRPr="005671EC">
        <w:rPr>
          <w:rFonts w:ascii="Times New Roman" w:hAnsi="Times New Roman" w:cs="Times New Roman"/>
          <w:vertAlign w:val="subscript"/>
        </w:rPr>
        <w:t>0</w:t>
      </w:r>
      <w:r w:rsidRPr="005671EC">
        <w:rPr>
          <w:rFonts w:ascii="Times New Roman" w:hAnsi="Times New Roman" w:cs="Times New Roman"/>
        </w:rPr>
        <w:t xml:space="preserve">: There is no difference </w:t>
      </w:r>
      <w:r w:rsidRPr="005671EC">
        <w:rPr>
          <w:rFonts w:ascii="Times New Roman" w:hAnsi="Times New Roman" w:cs="Times New Roman"/>
        </w:rPr>
        <w:lastRenderedPageBreak/>
        <w:t>between the college completion rate of students with special needs who have demonstrated financial need and students with special needs who do not have demonstrated special needs. H</w:t>
      </w:r>
      <w:r w:rsidRPr="005671EC">
        <w:rPr>
          <w:rFonts w:ascii="Times New Roman" w:hAnsi="Times New Roman" w:cs="Times New Roman"/>
          <w:vertAlign w:val="subscript"/>
        </w:rPr>
        <w:t>A</w:t>
      </w:r>
      <w:r w:rsidRPr="005671EC">
        <w:rPr>
          <w:rFonts w:ascii="Times New Roman" w:hAnsi="Times New Roman" w:cs="Times New Roman"/>
        </w:rPr>
        <w:t>: The students with special needs who have demonstrated a financial need will have a lower completion rate than the students who do not have demonstrated a financial need.</w:t>
      </w:r>
    </w:p>
    <w:p w:rsidR="00296C13" w:rsidRPr="005671EC" w:rsidRDefault="00296C13" w:rsidP="005671EC">
      <w:pPr>
        <w:pStyle w:val="Heading1"/>
        <w:spacing w:line="480" w:lineRule="auto"/>
        <w:contextualSpacing/>
        <w:rPr>
          <w:rFonts w:ascii="Times New Roman" w:hAnsi="Times New Roman"/>
          <w:szCs w:val="24"/>
        </w:rPr>
      </w:pPr>
      <w:r w:rsidRPr="005671EC">
        <w:rPr>
          <w:rFonts w:ascii="Times New Roman" w:hAnsi="Times New Roman"/>
          <w:b/>
          <w:szCs w:val="24"/>
        </w:rPr>
        <w:t>(3)Literature review</w:t>
      </w:r>
    </w:p>
    <w:p w:rsidR="00296C13" w:rsidRPr="005671EC" w:rsidRDefault="00296C13" w:rsidP="005671EC">
      <w:pPr>
        <w:spacing w:line="480" w:lineRule="auto"/>
        <w:ind w:firstLine="720"/>
        <w:contextualSpacing/>
        <w:rPr>
          <w:rFonts w:ascii="Times New Roman" w:hAnsi="Times New Roman" w:cs="Times New Roman"/>
        </w:rPr>
      </w:pPr>
      <w:r w:rsidRPr="005671EC">
        <w:rPr>
          <w:rFonts w:ascii="Times New Roman" w:hAnsi="Times New Roman" w:cs="Times New Roman"/>
        </w:rPr>
        <w:t>The qualitative literature review that supports my research includes college students in rural areas who have high chances of ailing from low-income family backgrounds, and hence likely to struggle with a college education, and this is according to information from the United States Department of Education (Chiwandire &amp; Vincent, 2019). Also, chances of getting financial support from college institutions in a rural setting are limited, as compared to those in urban areas, and this also implies that college students in rural settings are likely to take extended times in completing either a 2-year or 4-year education program (Bryman, 2017). Bittinger (2016</w:t>
      </w:r>
      <w:r w:rsidR="00543AE1" w:rsidRPr="005671EC">
        <w:rPr>
          <w:rFonts w:ascii="Times New Roman" w:hAnsi="Times New Roman" w:cs="Times New Roman"/>
        </w:rPr>
        <w:t>)</w:t>
      </w:r>
      <w:r w:rsidRPr="005671EC">
        <w:rPr>
          <w:rFonts w:ascii="Times New Roman" w:hAnsi="Times New Roman" w:cs="Times New Roman"/>
        </w:rPr>
        <w:t xml:space="preserve"> stated that there is a divided opinion literature review concerning the mandate of fixing poverty problem among the students, whereby part of it explains that this mandate is beyond the ability of teachers and colleges, while another part explains that teachers have expressed support to poverty disabled children.</w:t>
      </w:r>
    </w:p>
    <w:p w:rsidR="00296C13" w:rsidRPr="005671EC" w:rsidRDefault="00296C13" w:rsidP="005671EC">
      <w:pPr>
        <w:spacing w:line="480" w:lineRule="auto"/>
        <w:ind w:firstLine="720"/>
        <w:contextualSpacing/>
        <w:rPr>
          <w:rFonts w:ascii="Times New Roman" w:hAnsi="Times New Roman" w:cs="Times New Roman"/>
        </w:rPr>
      </w:pPr>
      <w:r w:rsidRPr="005671EC">
        <w:rPr>
          <w:rFonts w:ascii="Times New Roman" w:hAnsi="Times New Roman" w:cs="Times New Roman"/>
        </w:rPr>
        <w:t>In addition, the literature review holds that the majority of market jobs do require certification, and as a result, colleges are increasing the prices for getting such certificates. The tuition price for college students has been increasing annually, making college education unaffordable for students with special needs, and those with financial difficulties. As a result, students with special needs end up applying for grants and scholarships, the majority of which they do not receive. Mkandawire (2019</w:t>
      </w:r>
      <w:r w:rsidR="00543AE1" w:rsidRPr="005671EC">
        <w:rPr>
          <w:rFonts w:ascii="Times New Roman" w:hAnsi="Times New Roman" w:cs="Times New Roman"/>
        </w:rPr>
        <w:t>)</w:t>
      </w:r>
      <w:r w:rsidRPr="005671EC">
        <w:rPr>
          <w:rFonts w:ascii="Times New Roman" w:hAnsi="Times New Roman" w:cs="Times New Roman"/>
        </w:rPr>
        <w:t xml:space="preserve"> asserted that disability inhibits the ability to secure financial aid to support college education. Some of the policies require the physical presence of </w:t>
      </w:r>
      <w:r w:rsidRPr="005671EC">
        <w:rPr>
          <w:rFonts w:ascii="Times New Roman" w:hAnsi="Times New Roman" w:cs="Times New Roman"/>
        </w:rPr>
        <w:lastRenderedPageBreak/>
        <w:t>the disabled student in order to access the funding, and the majority of them may not be able to get to where such finances are issued due to their nature of the disability. According to Knight et al</w:t>
      </w:r>
      <w:r w:rsidR="00543AE1" w:rsidRPr="005671EC">
        <w:rPr>
          <w:rFonts w:ascii="Times New Roman" w:hAnsi="Times New Roman" w:cs="Times New Roman"/>
        </w:rPr>
        <w:t>. (</w:t>
      </w:r>
      <w:r w:rsidRPr="005671EC">
        <w:rPr>
          <w:rFonts w:ascii="Times New Roman" w:hAnsi="Times New Roman" w:cs="Times New Roman"/>
        </w:rPr>
        <w:t>2018), recently, financial aid and grants have reduced due to budget cuts by both the federal and state governments. Consequently, students with special needs have been left with few options for funding for their college education. One option is grants and scholarships from colleges, and these have been criticized on discrimination grounds. Accessing college education for students with special needs has become challenging for many students (Creswell &amp; Guetterman, 2019).</w:t>
      </w:r>
    </w:p>
    <w:p w:rsidR="00296C13" w:rsidRPr="005671EC" w:rsidRDefault="00296C13" w:rsidP="005671EC">
      <w:pPr>
        <w:spacing w:line="480" w:lineRule="auto"/>
        <w:ind w:firstLine="720"/>
        <w:contextualSpacing/>
        <w:rPr>
          <w:rFonts w:ascii="Times New Roman" w:hAnsi="Times New Roman" w:cs="Times New Roman"/>
        </w:rPr>
      </w:pPr>
      <w:r w:rsidRPr="005671EC">
        <w:rPr>
          <w:rFonts w:ascii="Times New Roman" w:hAnsi="Times New Roman" w:cs="Times New Roman"/>
        </w:rPr>
        <w:t>The quantitative literature review about my research topic holds that students with disabilities are less likely to enroll in school and more likely to drop out of school earlier before graduating (Bakhshi et al. 2017). The majority of these findings are associated with low-income countries. According to Kilpatrick et al. (2017), the literature review also states that children with disabilities ailing from low-income family backgrounds and whose family head was uneducated had low chances of accessing college education. Friedensen and Kimball (2017</w:t>
      </w:r>
      <w:r w:rsidR="00543AE1" w:rsidRPr="005671EC">
        <w:rPr>
          <w:rFonts w:ascii="Times New Roman" w:hAnsi="Times New Roman" w:cs="Times New Roman"/>
        </w:rPr>
        <w:t>)</w:t>
      </w:r>
      <w:r w:rsidRPr="005671EC">
        <w:rPr>
          <w:rFonts w:ascii="Times New Roman" w:hAnsi="Times New Roman" w:cs="Times New Roman"/>
        </w:rPr>
        <w:t xml:space="preserve"> noted that apart from disability, other factors that play a role in the college education of disabled students include the financial stability of their families, discrimination in the learning environment, and parent's education. In addition, physical barriers like accessibility due to huge transportation costs to such learning institutions also pose a challenge of access to a college education. Richardson et al. (2017), stated that the systems of education in less developed countries do not sufficiently prepare teachers to respond accordingly to the education needs of disabled children because such systems require huge resources to implement. </w:t>
      </w:r>
    </w:p>
    <w:p w:rsidR="00296C13" w:rsidRPr="005671EC" w:rsidRDefault="00296C13" w:rsidP="005671EC">
      <w:pPr>
        <w:spacing w:line="480" w:lineRule="auto"/>
        <w:contextualSpacing/>
        <w:rPr>
          <w:rFonts w:ascii="Times New Roman" w:hAnsi="Times New Roman" w:cs="Times New Roman"/>
        </w:rPr>
      </w:pPr>
      <w:r w:rsidRPr="005671EC">
        <w:rPr>
          <w:rFonts w:ascii="Times New Roman" w:hAnsi="Times New Roman" w:cs="Times New Roman"/>
        </w:rPr>
        <w:t xml:space="preserve">Besides, governments in various states have been allocating smaller funds to cater to inclusive and </w:t>
      </w:r>
      <w:r w:rsidR="00543AE1" w:rsidRPr="005671EC">
        <w:rPr>
          <w:rFonts w:ascii="Times New Roman" w:hAnsi="Times New Roman" w:cs="Times New Roman"/>
        </w:rPr>
        <w:t>specialized education</w:t>
      </w:r>
      <w:r w:rsidRPr="005671EC">
        <w:rPr>
          <w:rFonts w:ascii="Times New Roman" w:hAnsi="Times New Roman" w:cs="Times New Roman"/>
        </w:rPr>
        <w:t xml:space="preserve">, and this result in poor outcomes for disabled students. There is also </w:t>
      </w:r>
      <w:r w:rsidRPr="005671EC">
        <w:rPr>
          <w:rFonts w:ascii="Times New Roman" w:hAnsi="Times New Roman" w:cs="Times New Roman"/>
        </w:rPr>
        <w:lastRenderedPageBreak/>
        <w:t>exclusion regarding children with disabilities. According to Creswell and Guetterman (2019), the existing literature review confirms that there is a negative belief that students with disabilities should not be educated with their counterparts without disabilities. Parents whose students are not disabled believe that disabled students negatively affect the learning processes of their students. Moreover, other studies indicated that access to education was restricted to mainstream schools, especially for children with serious disabilities (Bryman, 2017).</w:t>
      </w:r>
    </w:p>
    <w:p w:rsidR="00411806" w:rsidRPr="005671EC" w:rsidRDefault="00411806" w:rsidP="005671EC">
      <w:pPr>
        <w:tabs>
          <w:tab w:val="left" w:pos="-720"/>
        </w:tabs>
        <w:suppressAutoHyphens/>
        <w:spacing w:line="480" w:lineRule="auto"/>
        <w:contextualSpacing/>
        <w:jc w:val="center"/>
        <w:rPr>
          <w:rFonts w:ascii="Times New Roman" w:hAnsi="Times New Roman" w:cs="Times New Roman"/>
          <w:b/>
        </w:rPr>
      </w:pPr>
      <w:r w:rsidRPr="005671EC">
        <w:rPr>
          <w:rFonts w:ascii="Times New Roman" w:hAnsi="Times New Roman" w:cs="Times New Roman"/>
          <w:b/>
        </w:rPr>
        <w:t xml:space="preserve">4.) </w:t>
      </w:r>
      <w:r w:rsidRPr="005671EC">
        <w:rPr>
          <w:rStyle w:val="Heading1Char"/>
          <w:rFonts w:ascii="Times New Roman" w:hAnsi="Times New Roman"/>
          <w:b/>
          <w:szCs w:val="24"/>
        </w:rPr>
        <w:t>Quantitative / Qualitative summary of literature review findings</w:t>
      </w:r>
    </w:p>
    <w:tbl>
      <w:tblPr>
        <w:tblStyle w:val="TableGrid"/>
        <w:tblW w:w="0" w:type="auto"/>
        <w:tblLook w:val="04A0"/>
      </w:tblPr>
      <w:tblGrid>
        <w:gridCol w:w="4788"/>
        <w:gridCol w:w="4788"/>
      </w:tblGrid>
      <w:tr w:rsidR="00411806" w:rsidRPr="005671EC" w:rsidTr="000C531F">
        <w:tc>
          <w:tcPr>
            <w:tcW w:w="4788" w:type="dxa"/>
          </w:tcPr>
          <w:p w:rsidR="00411806" w:rsidRPr="005671EC" w:rsidRDefault="00411806" w:rsidP="005671EC">
            <w:pPr>
              <w:spacing w:line="480" w:lineRule="auto"/>
              <w:ind w:firstLine="720"/>
              <w:contextualSpacing/>
              <w:rPr>
                <w:rFonts w:ascii="Times New Roman" w:hAnsi="Times New Roman" w:cs="Times New Roman"/>
                <w:sz w:val="24"/>
                <w:szCs w:val="24"/>
              </w:rPr>
            </w:pPr>
            <w:r w:rsidRPr="005671EC">
              <w:rPr>
                <w:rFonts w:ascii="Times New Roman" w:hAnsi="Times New Roman" w:cs="Times New Roman"/>
                <w:sz w:val="24"/>
                <w:szCs w:val="24"/>
              </w:rPr>
              <w:t>Qualitative</w:t>
            </w:r>
          </w:p>
        </w:tc>
        <w:tc>
          <w:tcPr>
            <w:tcW w:w="4788" w:type="dxa"/>
          </w:tcPr>
          <w:p w:rsidR="00411806" w:rsidRPr="005671EC" w:rsidRDefault="00411806" w:rsidP="005671EC">
            <w:pPr>
              <w:spacing w:line="480" w:lineRule="auto"/>
              <w:ind w:firstLine="720"/>
              <w:contextualSpacing/>
              <w:rPr>
                <w:rFonts w:ascii="Times New Roman" w:hAnsi="Times New Roman" w:cs="Times New Roman"/>
                <w:sz w:val="24"/>
                <w:szCs w:val="24"/>
              </w:rPr>
            </w:pPr>
            <w:r w:rsidRPr="005671EC">
              <w:rPr>
                <w:rFonts w:ascii="Times New Roman" w:hAnsi="Times New Roman" w:cs="Times New Roman"/>
                <w:sz w:val="24"/>
                <w:szCs w:val="24"/>
              </w:rPr>
              <w:t>Quantitative</w:t>
            </w:r>
          </w:p>
        </w:tc>
      </w:tr>
      <w:tr w:rsidR="00411806" w:rsidRPr="005671EC" w:rsidTr="000C531F">
        <w:tc>
          <w:tcPr>
            <w:tcW w:w="4788" w:type="dxa"/>
          </w:tcPr>
          <w:p w:rsidR="00411806" w:rsidRPr="005671EC" w:rsidRDefault="00411806" w:rsidP="005671EC">
            <w:pPr>
              <w:spacing w:line="480" w:lineRule="auto"/>
              <w:ind w:firstLine="720"/>
              <w:contextualSpacing/>
              <w:rPr>
                <w:rFonts w:ascii="Times New Roman" w:hAnsi="Times New Roman" w:cs="Times New Roman"/>
                <w:sz w:val="24"/>
                <w:szCs w:val="24"/>
              </w:rPr>
            </w:pPr>
            <w:r w:rsidRPr="005671EC">
              <w:rPr>
                <w:rFonts w:ascii="Times New Roman" w:hAnsi="Times New Roman" w:cs="Times New Roman"/>
                <w:sz w:val="24"/>
                <w:szCs w:val="24"/>
              </w:rPr>
              <w:t>There are high chances that disabled college students ail from poor family backgrounds in rural areas. Hence, they are likely to struggle with college education.</w:t>
            </w:r>
          </w:p>
        </w:tc>
        <w:tc>
          <w:tcPr>
            <w:tcW w:w="4788" w:type="dxa"/>
          </w:tcPr>
          <w:p w:rsidR="00411806" w:rsidRPr="005671EC" w:rsidRDefault="00411806" w:rsidP="005671EC">
            <w:pPr>
              <w:spacing w:line="480" w:lineRule="auto"/>
              <w:ind w:firstLine="720"/>
              <w:contextualSpacing/>
              <w:rPr>
                <w:rFonts w:ascii="Times New Roman" w:hAnsi="Times New Roman" w:cs="Times New Roman"/>
                <w:sz w:val="24"/>
                <w:szCs w:val="24"/>
              </w:rPr>
            </w:pPr>
            <w:r w:rsidRPr="005671EC">
              <w:rPr>
                <w:rFonts w:ascii="Times New Roman" w:hAnsi="Times New Roman" w:cs="Times New Roman"/>
                <w:sz w:val="24"/>
                <w:szCs w:val="24"/>
              </w:rPr>
              <w:t>Students with disabilities are less likely to enroll into school and more likely to drop out of school earlier before graduating.</w:t>
            </w:r>
          </w:p>
        </w:tc>
      </w:tr>
      <w:tr w:rsidR="00411806" w:rsidRPr="005671EC" w:rsidTr="000C531F">
        <w:tc>
          <w:tcPr>
            <w:tcW w:w="4788" w:type="dxa"/>
          </w:tcPr>
          <w:p w:rsidR="00411806" w:rsidRPr="005671EC" w:rsidRDefault="00411806" w:rsidP="005671EC">
            <w:pPr>
              <w:spacing w:line="480" w:lineRule="auto"/>
              <w:ind w:firstLine="720"/>
              <w:contextualSpacing/>
              <w:rPr>
                <w:rFonts w:ascii="Times New Roman" w:hAnsi="Times New Roman" w:cs="Times New Roman"/>
                <w:sz w:val="24"/>
                <w:szCs w:val="24"/>
              </w:rPr>
            </w:pPr>
            <w:r w:rsidRPr="005671EC">
              <w:rPr>
                <w:rFonts w:ascii="Times New Roman" w:hAnsi="Times New Roman" w:cs="Times New Roman"/>
                <w:sz w:val="24"/>
                <w:szCs w:val="24"/>
              </w:rPr>
              <w:t>The chances of disabled college students getting financial aid in rural setting are also limited.</w:t>
            </w:r>
          </w:p>
        </w:tc>
        <w:tc>
          <w:tcPr>
            <w:tcW w:w="4788" w:type="dxa"/>
          </w:tcPr>
          <w:p w:rsidR="00411806" w:rsidRPr="005671EC" w:rsidRDefault="00411806" w:rsidP="005671EC">
            <w:pPr>
              <w:spacing w:line="480" w:lineRule="auto"/>
              <w:ind w:firstLine="720"/>
              <w:contextualSpacing/>
              <w:rPr>
                <w:rFonts w:ascii="Times New Roman" w:hAnsi="Times New Roman" w:cs="Times New Roman"/>
                <w:sz w:val="24"/>
                <w:szCs w:val="24"/>
              </w:rPr>
            </w:pPr>
            <w:r w:rsidRPr="005671EC">
              <w:rPr>
                <w:rFonts w:ascii="Times New Roman" w:hAnsi="Times New Roman" w:cs="Times New Roman"/>
                <w:sz w:val="24"/>
                <w:szCs w:val="24"/>
              </w:rPr>
              <w:t xml:space="preserve">Apart from disability, family financial strength and education of parents determine college education for disabled students. </w:t>
            </w:r>
          </w:p>
        </w:tc>
      </w:tr>
      <w:tr w:rsidR="00411806" w:rsidRPr="005671EC" w:rsidTr="000C531F">
        <w:tc>
          <w:tcPr>
            <w:tcW w:w="4788" w:type="dxa"/>
          </w:tcPr>
          <w:p w:rsidR="00411806" w:rsidRPr="005671EC" w:rsidRDefault="00411806" w:rsidP="005671EC">
            <w:pPr>
              <w:spacing w:line="480" w:lineRule="auto"/>
              <w:ind w:firstLine="720"/>
              <w:contextualSpacing/>
              <w:rPr>
                <w:rFonts w:ascii="Times New Roman" w:hAnsi="Times New Roman" w:cs="Times New Roman"/>
                <w:sz w:val="24"/>
                <w:szCs w:val="24"/>
              </w:rPr>
            </w:pPr>
            <w:r w:rsidRPr="005671EC">
              <w:rPr>
                <w:rFonts w:ascii="Times New Roman" w:hAnsi="Times New Roman" w:cs="Times New Roman"/>
                <w:sz w:val="24"/>
                <w:szCs w:val="24"/>
              </w:rPr>
              <w:t xml:space="preserve">Some findings report that the mandate of fixing poverty problem for disabled students is beyond the ability of teachers and colleges, while others note that teachers have expressed support to poverty disabled children. </w:t>
            </w:r>
          </w:p>
        </w:tc>
        <w:tc>
          <w:tcPr>
            <w:tcW w:w="4788" w:type="dxa"/>
          </w:tcPr>
          <w:p w:rsidR="00411806" w:rsidRPr="005671EC" w:rsidRDefault="00411806" w:rsidP="005671EC">
            <w:pPr>
              <w:spacing w:line="480" w:lineRule="auto"/>
              <w:ind w:firstLine="720"/>
              <w:contextualSpacing/>
              <w:rPr>
                <w:rFonts w:ascii="Times New Roman" w:hAnsi="Times New Roman" w:cs="Times New Roman"/>
                <w:sz w:val="24"/>
                <w:szCs w:val="24"/>
              </w:rPr>
            </w:pPr>
            <w:r w:rsidRPr="005671EC">
              <w:rPr>
                <w:rFonts w:ascii="Times New Roman" w:hAnsi="Times New Roman" w:cs="Times New Roman"/>
                <w:sz w:val="24"/>
                <w:szCs w:val="24"/>
              </w:rPr>
              <w:t>Physical barriers like accessibility due to huge transportation costs to such learning institutions also pose a challenge of access to college education.</w:t>
            </w:r>
          </w:p>
        </w:tc>
      </w:tr>
      <w:tr w:rsidR="00411806" w:rsidRPr="005671EC" w:rsidTr="000C531F">
        <w:tc>
          <w:tcPr>
            <w:tcW w:w="4788" w:type="dxa"/>
          </w:tcPr>
          <w:p w:rsidR="00411806" w:rsidRPr="005671EC" w:rsidRDefault="00411806" w:rsidP="005671EC">
            <w:pPr>
              <w:spacing w:line="480" w:lineRule="auto"/>
              <w:ind w:firstLine="720"/>
              <w:contextualSpacing/>
              <w:rPr>
                <w:rFonts w:ascii="Times New Roman" w:hAnsi="Times New Roman" w:cs="Times New Roman"/>
                <w:sz w:val="24"/>
                <w:szCs w:val="24"/>
              </w:rPr>
            </w:pPr>
            <w:r w:rsidRPr="005671EC">
              <w:rPr>
                <w:rFonts w:ascii="Times New Roman" w:hAnsi="Times New Roman" w:cs="Times New Roman"/>
                <w:sz w:val="24"/>
                <w:szCs w:val="24"/>
              </w:rPr>
              <w:t xml:space="preserve">The majority of market jobs do require certification, and as a result, colleges are increasing the prices for getting such </w:t>
            </w:r>
            <w:r w:rsidRPr="005671EC">
              <w:rPr>
                <w:rFonts w:ascii="Times New Roman" w:hAnsi="Times New Roman" w:cs="Times New Roman"/>
                <w:sz w:val="24"/>
                <w:szCs w:val="24"/>
              </w:rPr>
              <w:lastRenderedPageBreak/>
              <w:t>certificates. Therefore, college students with disability end up applying for grants, which they do not receive.</w:t>
            </w:r>
          </w:p>
        </w:tc>
        <w:tc>
          <w:tcPr>
            <w:tcW w:w="4788" w:type="dxa"/>
          </w:tcPr>
          <w:p w:rsidR="00411806" w:rsidRPr="005671EC" w:rsidRDefault="00411806" w:rsidP="005671EC">
            <w:pPr>
              <w:spacing w:line="480" w:lineRule="auto"/>
              <w:ind w:firstLine="720"/>
              <w:contextualSpacing/>
              <w:rPr>
                <w:rFonts w:ascii="Times New Roman" w:hAnsi="Times New Roman" w:cs="Times New Roman"/>
                <w:sz w:val="24"/>
                <w:szCs w:val="24"/>
              </w:rPr>
            </w:pPr>
            <w:r w:rsidRPr="005671EC">
              <w:rPr>
                <w:rFonts w:ascii="Times New Roman" w:hAnsi="Times New Roman" w:cs="Times New Roman"/>
                <w:sz w:val="24"/>
                <w:szCs w:val="24"/>
              </w:rPr>
              <w:lastRenderedPageBreak/>
              <w:t>Governments in various states have been allocating smaller funds to cater for inclusive and specialized education.</w:t>
            </w:r>
          </w:p>
        </w:tc>
      </w:tr>
      <w:tr w:rsidR="00411806" w:rsidRPr="005671EC" w:rsidTr="000C531F">
        <w:tc>
          <w:tcPr>
            <w:tcW w:w="4788" w:type="dxa"/>
          </w:tcPr>
          <w:p w:rsidR="00411806" w:rsidRPr="005671EC" w:rsidRDefault="00411806" w:rsidP="005671EC">
            <w:pPr>
              <w:spacing w:line="480" w:lineRule="auto"/>
              <w:ind w:firstLine="720"/>
              <w:contextualSpacing/>
              <w:rPr>
                <w:rFonts w:ascii="Times New Roman" w:hAnsi="Times New Roman" w:cs="Times New Roman"/>
                <w:sz w:val="24"/>
                <w:szCs w:val="24"/>
              </w:rPr>
            </w:pPr>
            <w:r w:rsidRPr="005671EC">
              <w:rPr>
                <w:rFonts w:ascii="Times New Roman" w:hAnsi="Times New Roman" w:cs="Times New Roman"/>
                <w:sz w:val="24"/>
                <w:szCs w:val="24"/>
              </w:rPr>
              <w:lastRenderedPageBreak/>
              <w:t>The presence of disability inhibits the ability to secure financial aid to support college education.</w:t>
            </w:r>
          </w:p>
        </w:tc>
        <w:tc>
          <w:tcPr>
            <w:tcW w:w="4788" w:type="dxa"/>
          </w:tcPr>
          <w:p w:rsidR="00411806" w:rsidRPr="005671EC" w:rsidRDefault="00411806" w:rsidP="005671EC">
            <w:pPr>
              <w:spacing w:line="480" w:lineRule="auto"/>
              <w:ind w:firstLine="720"/>
              <w:contextualSpacing/>
              <w:rPr>
                <w:rFonts w:ascii="Times New Roman" w:hAnsi="Times New Roman" w:cs="Times New Roman"/>
                <w:sz w:val="24"/>
                <w:szCs w:val="24"/>
              </w:rPr>
            </w:pPr>
            <w:r w:rsidRPr="005671EC">
              <w:rPr>
                <w:rFonts w:ascii="Times New Roman" w:hAnsi="Times New Roman" w:cs="Times New Roman"/>
                <w:sz w:val="24"/>
                <w:szCs w:val="24"/>
              </w:rPr>
              <w:t>Access to education was restricted to mainstream schools, especially for children with serious disabilities.</w:t>
            </w:r>
          </w:p>
          <w:p w:rsidR="00411806" w:rsidRPr="005671EC" w:rsidRDefault="00411806" w:rsidP="005671EC">
            <w:pPr>
              <w:spacing w:line="480" w:lineRule="auto"/>
              <w:ind w:firstLine="720"/>
              <w:contextualSpacing/>
              <w:rPr>
                <w:rFonts w:ascii="Times New Roman" w:hAnsi="Times New Roman" w:cs="Times New Roman"/>
                <w:sz w:val="24"/>
                <w:szCs w:val="24"/>
              </w:rPr>
            </w:pPr>
          </w:p>
        </w:tc>
      </w:tr>
      <w:tr w:rsidR="00411806" w:rsidRPr="005671EC" w:rsidTr="000C531F">
        <w:tc>
          <w:tcPr>
            <w:tcW w:w="4788" w:type="dxa"/>
          </w:tcPr>
          <w:p w:rsidR="00411806" w:rsidRPr="005671EC" w:rsidRDefault="00411806" w:rsidP="005671EC">
            <w:pPr>
              <w:spacing w:line="480" w:lineRule="auto"/>
              <w:ind w:firstLine="720"/>
              <w:contextualSpacing/>
              <w:rPr>
                <w:rFonts w:ascii="Times New Roman" w:hAnsi="Times New Roman" w:cs="Times New Roman"/>
                <w:sz w:val="24"/>
                <w:szCs w:val="24"/>
              </w:rPr>
            </w:pPr>
            <w:r w:rsidRPr="005671EC">
              <w:rPr>
                <w:rFonts w:ascii="Times New Roman" w:hAnsi="Times New Roman" w:cs="Times New Roman"/>
                <w:sz w:val="24"/>
                <w:szCs w:val="24"/>
              </w:rPr>
              <w:t>Recently, financial aid and grants have reduced due to budget cuts by both the federal and state governments (Knight et al. 2018).</w:t>
            </w:r>
          </w:p>
        </w:tc>
        <w:tc>
          <w:tcPr>
            <w:tcW w:w="4788" w:type="dxa"/>
          </w:tcPr>
          <w:p w:rsidR="00411806" w:rsidRPr="005671EC" w:rsidRDefault="00411806" w:rsidP="005671EC">
            <w:pPr>
              <w:spacing w:line="480" w:lineRule="auto"/>
              <w:ind w:firstLine="720"/>
              <w:contextualSpacing/>
              <w:rPr>
                <w:rFonts w:ascii="Times New Roman" w:hAnsi="Times New Roman" w:cs="Times New Roman"/>
                <w:sz w:val="24"/>
                <w:szCs w:val="24"/>
              </w:rPr>
            </w:pPr>
            <w:r w:rsidRPr="005671EC">
              <w:rPr>
                <w:rFonts w:ascii="Times New Roman" w:hAnsi="Times New Roman" w:cs="Times New Roman"/>
                <w:sz w:val="24"/>
                <w:szCs w:val="24"/>
              </w:rPr>
              <w:t>There is a negative belief that students with disabilities should not be educated with their counterparts without disabilities (Bryman, 2017).</w:t>
            </w:r>
          </w:p>
        </w:tc>
      </w:tr>
    </w:tbl>
    <w:p w:rsidR="00296C13" w:rsidRPr="005671EC" w:rsidRDefault="00296C13" w:rsidP="005671EC">
      <w:pPr>
        <w:spacing w:line="480" w:lineRule="auto"/>
        <w:contextualSpacing/>
        <w:rPr>
          <w:rFonts w:ascii="Times New Roman" w:hAnsi="Times New Roman" w:cs="Times New Roman"/>
        </w:rPr>
      </w:pPr>
    </w:p>
    <w:p w:rsidR="00296C13" w:rsidRPr="005671EC" w:rsidRDefault="00411806" w:rsidP="005671EC">
      <w:pPr>
        <w:pStyle w:val="Heading1"/>
        <w:spacing w:line="480" w:lineRule="auto"/>
        <w:contextualSpacing/>
        <w:rPr>
          <w:rFonts w:ascii="Times New Roman" w:hAnsi="Times New Roman"/>
          <w:b/>
          <w:szCs w:val="24"/>
        </w:rPr>
      </w:pPr>
      <w:r w:rsidRPr="005671EC">
        <w:rPr>
          <w:rFonts w:ascii="Times New Roman" w:hAnsi="Times New Roman"/>
          <w:b/>
          <w:szCs w:val="24"/>
        </w:rPr>
        <w:t xml:space="preserve">5.) Methods                </w:t>
      </w:r>
    </w:p>
    <w:p w:rsidR="00411806" w:rsidRPr="005671EC" w:rsidRDefault="00411806" w:rsidP="005671EC">
      <w:pPr>
        <w:pStyle w:val="Heading2"/>
        <w:spacing w:line="480" w:lineRule="auto"/>
        <w:contextualSpacing/>
        <w:jc w:val="center"/>
        <w:rPr>
          <w:rFonts w:ascii="Times New Roman" w:hAnsi="Times New Roman" w:cs="Times New Roman"/>
          <w:sz w:val="24"/>
          <w:szCs w:val="24"/>
        </w:rPr>
      </w:pPr>
      <w:r w:rsidRPr="005671EC">
        <w:rPr>
          <w:rFonts w:ascii="Times New Roman" w:hAnsi="Times New Roman" w:cs="Times New Roman"/>
          <w:color w:val="auto"/>
          <w:sz w:val="24"/>
          <w:szCs w:val="24"/>
        </w:rPr>
        <w:t>Participants</w:t>
      </w:r>
    </w:p>
    <w:p w:rsidR="005671EC" w:rsidRPr="005671EC" w:rsidRDefault="00411806" w:rsidP="005671EC">
      <w:pPr>
        <w:spacing w:line="480" w:lineRule="auto"/>
        <w:ind w:firstLine="720"/>
        <w:contextualSpacing/>
        <w:rPr>
          <w:rFonts w:ascii="Times New Roman" w:hAnsi="Times New Roman" w:cs="Times New Roman"/>
        </w:rPr>
      </w:pPr>
      <w:r w:rsidRPr="005671EC">
        <w:rPr>
          <w:rFonts w:ascii="Times New Roman" w:hAnsi="Times New Roman" w:cs="Times New Roman"/>
        </w:rPr>
        <w:t>The participants of the research will include 10 disabled students, 2 tutors, and 1 official from the college's administration department from each institution, and this translates to 100 students, 20 tutors, and 10 representatives of the institution's management. I will liaise with the institution's public relations departments for the sample size of the population. I will request the public relations department to provide details of disabled students with financial challenges, and the tutors must be the ones who interact with such students. I will also collect data from the Office of Disability Services regarding the exact number of such students and whether they are accorded any financial support from the office.</w:t>
      </w:r>
    </w:p>
    <w:p w:rsidR="00411806" w:rsidRPr="005671EC" w:rsidRDefault="00411806" w:rsidP="005671EC">
      <w:pPr>
        <w:pStyle w:val="Heading2"/>
        <w:spacing w:line="480" w:lineRule="auto"/>
        <w:contextualSpacing/>
        <w:jc w:val="center"/>
        <w:rPr>
          <w:rFonts w:ascii="Times New Roman" w:hAnsi="Times New Roman" w:cs="Times New Roman"/>
          <w:color w:val="auto"/>
          <w:sz w:val="24"/>
          <w:szCs w:val="24"/>
        </w:rPr>
      </w:pPr>
      <w:r w:rsidRPr="005671EC">
        <w:rPr>
          <w:rFonts w:ascii="Times New Roman" w:hAnsi="Times New Roman" w:cs="Times New Roman"/>
          <w:color w:val="auto"/>
          <w:sz w:val="24"/>
          <w:szCs w:val="24"/>
        </w:rPr>
        <w:lastRenderedPageBreak/>
        <w:t>Setting</w:t>
      </w:r>
    </w:p>
    <w:p w:rsidR="00411806" w:rsidRPr="005671EC" w:rsidRDefault="00411806" w:rsidP="005671EC">
      <w:pPr>
        <w:spacing w:line="480" w:lineRule="auto"/>
        <w:ind w:firstLine="720"/>
        <w:contextualSpacing/>
        <w:rPr>
          <w:rFonts w:ascii="Times New Roman" w:hAnsi="Times New Roman" w:cs="Times New Roman"/>
        </w:rPr>
      </w:pPr>
      <w:r w:rsidRPr="005671EC">
        <w:rPr>
          <w:rFonts w:ascii="Times New Roman" w:hAnsi="Times New Roman" w:cs="Times New Roman"/>
        </w:rPr>
        <w:t xml:space="preserve">The research study will be conducted in 10 college institutions in Miami city of Florida State. </w:t>
      </w:r>
    </w:p>
    <w:p w:rsidR="00411806" w:rsidRPr="005671EC" w:rsidRDefault="00411806" w:rsidP="005671EC">
      <w:pPr>
        <w:pStyle w:val="Heading2"/>
        <w:spacing w:line="480" w:lineRule="auto"/>
        <w:contextualSpacing/>
        <w:jc w:val="center"/>
        <w:rPr>
          <w:rFonts w:ascii="Times New Roman" w:hAnsi="Times New Roman" w:cs="Times New Roman"/>
          <w:color w:val="auto"/>
          <w:sz w:val="24"/>
          <w:szCs w:val="24"/>
        </w:rPr>
      </w:pPr>
      <w:r w:rsidRPr="005671EC">
        <w:rPr>
          <w:rFonts w:ascii="Times New Roman" w:hAnsi="Times New Roman" w:cs="Times New Roman"/>
          <w:color w:val="auto"/>
          <w:sz w:val="24"/>
          <w:szCs w:val="24"/>
        </w:rPr>
        <w:t>Research Question/hypothesis</w:t>
      </w:r>
    </w:p>
    <w:p w:rsidR="00411806" w:rsidRPr="005671EC" w:rsidRDefault="00411806" w:rsidP="005671EC">
      <w:pPr>
        <w:pStyle w:val="Heading2"/>
        <w:spacing w:line="480" w:lineRule="auto"/>
        <w:ind w:firstLine="720"/>
        <w:contextualSpacing/>
        <w:rPr>
          <w:rFonts w:ascii="Times New Roman" w:hAnsi="Times New Roman" w:cs="Times New Roman"/>
          <w:b w:val="0"/>
          <w:color w:val="auto"/>
          <w:sz w:val="24"/>
          <w:szCs w:val="24"/>
        </w:rPr>
      </w:pPr>
      <w:r w:rsidRPr="005671EC">
        <w:rPr>
          <w:rFonts w:ascii="Times New Roman" w:hAnsi="Times New Roman" w:cs="Times New Roman"/>
          <w:b w:val="0"/>
          <w:color w:val="auto"/>
          <w:sz w:val="24"/>
          <w:szCs w:val="24"/>
        </w:rPr>
        <w:t>The research study will seek to respond to the following questions; the quantitative research question is: Is there a difference in college completion between students with special needs who have demonstrated financial need compared with students with special needs who do not have demonstrated financial need? The qualitative research question is:  how do financial challenges impact the learning process of college students with special needs? The mixed method research question is: Do financial need affect the quality of learning for college students with special needs? In addition, I will conduct the research to test the following hypothesis; H</w:t>
      </w:r>
      <w:r w:rsidRPr="005671EC">
        <w:rPr>
          <w:rFonts w:ascii="Times New Roman" w:hAnsi="Times New Roman" w:cs="Times New Roman"/>
          <w:b w:val="0"/>
          <w:color w:val="auto"/>
          <w:sz w:val="24"/>
          <w:szCs w:val="24"/>
          <w:vertAlign w:val="subscript"/>
        </w:rPr>
        <w:t>0</w:t>
      </w:r>
      <w:r w:rsidRPr="005671EC">
        <w:rPr>
          <w:rFonts w:ascii="Times New Roman" w:hAnsi="Times New Roman" w:cs="Times New Roman"/>
          <w:b w:val="0"/>
          <w:color w:val="auto"/>
          <w:sz w:val="24"/>
          <w:szCs w:val="24"/>
        </w:rPr>
        <w:t xml:space="preserve">: There is no difference between the college completion rate </w:t>
      </w:r>
      <w:r w:rsidR="00543AE1" w:rsidRPr="005671EC">
        <w:rPr>
          <w:rFonts w:ascii="Times New Roman" w:hAnsi="Times New Roman" w:cs="Times New Roman"/>
          <w:b w:val="0"/>
          <w:color w:val="auto"/>
          <w:sz w:val="24"/>
          <w:szCs w:val="24"/>
        </w:rPr>
        <w:t>of students</w:t>
      </w:r>
      <w:r w:rsidRPr="005671EC">
        <w:rPr>
          <w:rFonts w:ascii="Times New Roman" w:hAnsi="Times New Roman" w:cs="Times New Roman"/>
          <w:b w:val="0"/>
          <w:color w:val="auto"/>
          <w:sz w:val="24"/>
          <w:szCs w:val="24"/>
        </w:rPr>
        <w:t xml:space="preserve"> with special needs who have demonstrated financial need and students with special needs who do not have demonstrated special needs. H</w:t>
      </w:r>
      <w:r w:rsidRPr="005671EC">
        <w:rPr>
          <w:rFonts w:ascii="Times New Roman" w:hAnsi="Times New Roman" w:cs="Times New Roman"/>
          <w:b w:val="0"/>
          <w:color w:val="auto"/>
          <w:sz w:val="24"/>
          <w:szCs w:val="24"/>
          <w:vertAlign w:val="subscript"/>
        </w:rPr>
        <w:t>A</w:t>
      </w:r>
      <w:r w:rsidRPr="005671EC">
        <w:rPr>
          <w:rFonts w:ascii="Times New Roman" w:hAnsi="Times New Roman" w:cs="Times New Roman"/>
          <w:b w:val="0"/>
          <w:color w:val="auto"/>
          <w:sz w:val="24"/>
          <w:szCs w:val="24"/>
        </w:rPr>
        <w:t>: The students with special needs who have demonstrated a financial need will have a lower completion rate than the students who do not have demonstrated a financial need.</w:t>
      </w:r>
    </w:p>
    <w:p w:rsidR="00411806" w:rsidRPr="005671EC" w:rsidRDefault="00411806" w:rsidP="005671EC">
      <w:pPr>
        <w:pStyle w:val="Heading2"/>
        <w:spacing w:line="480" w:lineRule="auto"/>
        <w:contextualSpacing/>
        <w:jc w:val="center"/>
        <w:rPr>
          <w:rFonts w:ascii="Times New Roman" w:hAnsi="Times New Roman" w:cs="Times New Roman"/>
          <w:sz w:val="24"/>
          <w:szCs w:val="24"/>
        </w:rPr>
      </w:pPr>
      <w:r w:rsidRPr="005671EC">
        <w:rPr>
          <w:rFonts w:ascii="Times New Roman" w:hAnsi="Times New Roman" w:cs="Times New Roman"/>
          <w:color w:val="auto"/>
          <w:sz w:val="24"/>
          <w:szCs w:val="24"/>
        </w:rPr>
        <w:t>Instruments</w:t>
      </w:r>
    </w:p>
    <w:p w:rsidR="00411806" w:rsidRPr="005671EC" w:rsidRDefault="00411806" w:rsidP="005671EC">
      <w:pPr>
        <w:spacing w:line="480" w:lineRule="auto"/>
        <w:ind w:firstLine="720"/>
        <w:contextualSpacing/>
        <w:rPr>
          <w:rFonts w:ascii="Times New Roman" w:hAnsi="Times New Roman" w:cs="Times New Roman"/>
        </w:rPr>
      </w:pPr>
      <w:r w:rsidRPr="005671EC">
        <w:rPr>
          <w:rFonts w:ascii="Times New Roman" w:hAnsi="Times New Roman" w:cs="Times New Roman"/>
        </w:rPr>
        <w:t xml:space="preserve">The qualitative instruments of data collection will include interviews, whereby I will arrange for interview sessions with the tutors from the relevant college institutions. Part of the interviews will involve a face-to-face discussion with the tutors, and another will include videoconferencing. Videoconferencing will be more efficient since it will save on transport and other expenses. Interviews will be important since they will provide detailed information for my research and will also allow me a chance to ask and get responses to any questions. Another qualitative instrument will be questionnaires that will be administered both online and physically </w:t>
      </w:r>
      <w:r w:rsidRPr="005671EC">
        <w:rPr>
          <w:rFonts w:ascii="Times New Roman" w:hAnsi="Times New Roman" w:cs="Times New Roman"/>
        </w:rPr>
        <w:lastRenderedPageBreak/>
        <w:t xml:space="preserve">through the public relations departments. The questionnaires will include both open-ended and closed questions in order to generate a wide variety of information. Questionnaires will be effective because they are easy to administer and simple to analyze. The quantitative instrument will include relying on existing data on peer-reviewed articles concerning financial challenges for college students with disabilities, and this will provide me with valid and reliable information. The use of interviews and existing literature review will provide reliable and valid information for the research study.  </w:t>
      </w:r>
    </w:p>
    <w:p w:rsidR="00411806" w:rsidRPr="005671EC" w:rsidRDefault="00411806" w:rsidP="005671EC">
      <w:pPr>
        <w:pStyle w:val="Heading2"/>
        <w:spacing w:line="480" w:lineRule="auto"/>
        <w:contextualSpacing/>
        <w:jc w:val="center"/>
        <w:rPr>
          <w:rFonts w:ascii="Times New Roman" w:hAnsi="Times New Roman" w:cs="Times New Roman"/>
          <w:color w:val="auto"/>
          <w:sz w:val="24"/>
          <w:szCs w:val="24"/>
        </w:rPr>
      </w:pPr>
      <w:r w:rsidRPr="005671EC">
        <w:rPr>
          <w:rFonts w:ascii="Times New Roman" w:hAnsi="Times New Roman" w:cs="Times New Roman"/>
          <w:color w:val="auto"/>
          <w:sz w:val="24"/>
          <w:szCs w:val="24"/>
        </w:rPr>
        <w:t>Procedures</w:t>
      </w:r>
    </w:p>
    <w:p w:rsidR="00411806" w:rsidRPr="005671EC" w:rsidRDefault="00411806" w:rsidP="005671EC">
      <w:pPr>
        <w:spacing w:line="480" w:lineRule="auto"/>
        <w:ind w:firstLine="720"/>
        <w:contextualSpacing/>
        <w:rPr>
          <w:rFonts w:ascii="Times New Roman" w:hAnsi="Times New Roman" w:cs="Times New Roman"/>
        </w:rPr>
      </w:pPr>
      <w:r w:rsidRPr="005671EC">
        <w:rPr>
          <w:rFonts w:ascii="Times New Roman" w:hAnsi="Times New Roman" w:cs="Times New Roman"/>
        </w:rPr>
        <w:t>The process of implementing the research study will require an effective and efficient plan for the process to be successful. The first and very critical step will be to gain approval from the relevant participants. The research participants will in a higher percentage determine whether the research study will take place, and this stage will require me to download research permit documents from the websites of the relevant college institutions, email request letters to parents through the institution's websites and also present request letters to the relevant students through the public relations departments. I will fill the research permit documents, attach relevant documents, and send them to the respective institutions. Once I get consent from the relevant participants, I will implement the research study. The next step will be to arrange for interview sessions. Dates and venues, where applicable, for interviews, will be communicated earlier to improve the effectiveness of the process. Interview protocols to the tutors will include their experience with the disabled students and those facing financial challenges and the performance of such students. The int</w:t>
      </w:r>
      <w:bookmarkStart w:id="0" w:name="_GoBack"/>
      <w:bookmarkEnd w:id="0"/>
      <w:r w:rsidRPr="005671EC">
        <w:rPr>
          <w:rFonts w:ascii="Times New Roman" w:hAnsi="Times New Roman" w:cs="Times New Roman"/>
        </w:rPr>
        <w:t>erview protocols for the management officials will include any available financial aid to such students, or any other support accorded to such students.</w:t>
      </w:r>
    </w:p>
    <w:p w:rsidR="00411806" w:rsidRPr="005671EC" w:rsidRDefault="00411806" w:rsidP="005671EC">
      <w:pPr>
        <w:spacing w:line="480" w:lineRule="auto"/>
        <w:ind w:firstLine="720"/>
        <w:contextualSpacing/>
        <w:rPr>
          <w:rFonts w:ascii="Times New Roman" w:hAnsi="Times New Roman" w:cs="Times New Roman"/>
        </w:rPr>
      </w:pPr>
      <w:r w:rsidRPr="005671EC">
        <w:rPr>
          <w:rFonts w:ascii="Times New Roman" w:hAnsi="Times New Roman" w:cs="Times New Roman"/>
        </w:rPr>
        <w:t xml:space="preserve">The next step will be to administer the questionnaires. The questionnaires will be </w:t>
      </w:r>
      <w:r w:rsidRPr="005671EC">
        <w:rPr>
          <w:rFonts w:ascii="Times New Roman" w:hAnsi="Times New Roman" w:cs="Times New Roman"/>
        </w:rPr>
        <w:lastRenderedPageBreak/>
        <w:t xml:space="preserve">administered physically through the public relations departments and online through the institution's websites. The protocols for the questionnaires will include: Do you experience any financial challenges while in college? How do financial challenges affect your life or learning in college? Have you ever received any financial support? How many times? If yes, was it adequate to sustain </w:t>
      </w:r>
      <w:r w:rsidR="00543AE1" w:rsidRPr="005671EC">
        <w:rPr>
          <w:rFonts w:ascii="Times New Roman" w:hAnsi="Times New Roman" w:cs="Times New Roman"/>
        </w:rPr>
        <w:t>you in</w:t>
      </w:r>
      <w:r w:rsidRPr="005671EC">
        <w:rPr>
          <w:rFonts w:ascii="Times New Roman" w:hAnsi="Times New Roman" w:cs="Times New Roman"/>
        </w:rPr>
        <w:t xml:space="preserve"> college? The next step will be gathering data from the literature review, and this will involve getting data from peer-reviewed articles about my research topic. Peer-reviewed articles will provide valid and reliable information about what has been in existence concerning the research topic. </w:t>
      </w:r>
    </w:p>
    <w:p w:rsidR="00411806" w:rsidRPr="005671EC" w:rsidRDefault="00411806" w:rsidP="005671EC">
      <w:pPr>
        <w:pStyle w:val="Heading2"/>
        <w:spacing w:line="480" w:lineRule="auto"/>
        <w:contextualSpacing/>
        <w:jc w:val="center"/>
        <w:rPr>
          <w:rFonts w:ascii="Times New Roman" w:hAnsi="Times New Roman" w:cs="Times New Roman"/>
          <w:color w:val="auto"/>
          <w:sz w:val="24"/>
          <w:szCs w:val="24"/>
        </w:rPr>
      </w:pPr>
      <w:r w:rsidRPr="005671EC">
        <w:rPr>
          <w:rFonts w:ascii="Times New Roman" w:hAnsi="Times New Roman" w:cs="Times New Roman"/>
          <w:color w:val="auto"/>
          <w:sz w:val="24"/>
          <w:szCs w:val="24"/>
        </w:rPr>
        <w:t>Analyses</w:t>
      </w:r>
    </w:p>
    <w:p w:rsidR="00411806" w:rsidRPr="005671EC" w:rsidRDefault="00411806" w:rsidP="005671EC">
      <w:pPr>
        <w:spacing w:line="480" w:lineRule="auto"/>
        <w:ind w:firstLine="720"/>
        <w:contextualSpacing/>
        <w:rPr>
          <w:rFonts w:ascii="Times New Roman" w:hAnsi="Times New Roman" w:cs="Times New Roman"/>
        </w:rPr>
      </w:pPr>
      <w:r w:rsidRPr="005671EC">
        <w:rPr>
          <w:rFonts w:ascii="Times New Roman" w:hAnsi="Times New Roman" w:cs="Times New Roman"/>
        </w:rPr>
        <w:t>Analysis of the collected data will require a close examination of the data to identify its relevance concerning the research topic. I will use the word-based analysis approach to analyze the data in the questionnaires. I will also use the content analysis method to evaluate the data from interviews and articles. Additionally, while analyzing the data, I will be neutral in order to get the most effective solutions to the research questions and hypotheses. I will conduct a test analysis for two groups; Group 1 that will comprise of the students who require financial help, while Group 2 will be those who do not requires financial aid. For the students who require financial aid, I will inquire whether they received the Pell’s grant. An effective data analysis method should be able to provide answers to the research questions and the hypothesis.</w:t>
      </w:r>
    </w:p>
    <w:p w:rsidR="00411806" w:rsidRPr="005671EC" w:rsidRDefault="00411806" w:rsidP="005671EC">
      <w:pPr>
        <w:pStyle w:val="Heading1"/>
        <w:spacing w:line="480" w:lineRule="auto"/>
        <w:contextualSpacing/>
        <w:rPr>
          <w:rFonts w:ascii="Times New Roman" w:hAnsi="Times New Roman"/>
          <w:b/>
          <w:szCs w:val="24"/>
        </w:rPr>
      </w:pPr>
      <w:r w:rsidRPr="005671EC">
        <w:rPr>
          <w:rFonts w:ascii="Times New Roman" w:hAnsi="Times New Roman"/>
          <w:b/>
          <w:szCs w:val="24"/>
        </w:rPr>
        <w:t>5) Discussion</w:t>
      </w:r>
    </w:p>
    <w:p w:rsidR="00411806" w:rsidRPr="005671EC" w:rsidRDefault="00411806" w:rsidP="005671EC">
      <w:pPr>
        <w:spacing w:line="480" w:lineRule="auto"/>
        <w:ind w:firstLine="720"/>
        <w:contextualSpacing/>
        <w:rPr>
          <w:rFonts w:ascii="Times New Roman" w:hAnsi="Times New Roman" w:cs="Times New Roman"/>
        </w:rPr>
      </w:pPr>
      <w:r w:rsidRPr="005671EC">
        <w:rPr>
          <w:rFonts w:ascii="Times New Roman" w:hAnsi="Times New Roman" w:cs="Times New Roman"/>
        </w:rPr>
        <w:t xml:space="preserve">Considering the findings of the research cited in the literature review and the summary chart above, I can arguably state that financial status of families is associated with financial struggles for college students with disabilities. College students with disabilities and those from low-income family backgrounds represent the highest percentage of those </w:t>
      </w:r>
      <w:r w:rsidR="00543AE1" w:rsidRPr="005671EC">
        <w:rPr>
          <w:rFonts w:ascii="Times New Roman" w:hAnsi="Times New Roman" w:cs="Times New Roman"/>
        </w:rPr>
        <w:t>who find</w:t>
      </w:r>
      <w:r w:rsidRPr="005671EC">
        <w:rPr>
          <w:rFonts w:ascii="Times New Roman" w:hAnsi="Times New Roman" w:cs="Times New Roman"/>
        </w:rPr>
        <w:t xml:space="preserve"> it difficult to </w:t>
      </w:r>
      <w:r w:rsidRPr="005671EC">
        <w:rPr>
          <w:rFonts w:ascii="Times New Roman" w:hAnsi="Times New Roman" w:cs="Times New Roman"/>
        </w:rPr>
        <w:lastRenderedPageBreak/>
        <w:t xml:space="preserve">sustain and complete their college education. Such students are highly likely to drop from colleges due to financial struggles. In addition, such students are likely to take extra time beyond the recommended time for college programs. For instance, college students with disabilities and those struggling financially are likely to take around 8 years to complete a 4-year education program (Bakhshi et al. 2017). There has been an increase in market job opportunities that require one to hold a certificate, and colleges have taken advantage of this opportunity to increase the costs of a college education. Due to the need to satisfy personal goals, college students from low-income family backgrounds are forced to apply for loans to sustain their college education. </w:t>
      </w:r>
    </w:p>
    <w:p w:rsidR="005671EC" w:rsidRPr="005671EC" w:rsidRDefault="00411806" w:rsidP="005671EC">
      <w:pPr>
        <w:spacing w:line="480" w:lineRule="auto"/>
        <w:ind w:firstLine="720"/>
        <w:contextualSpacing/>
        <w:rPr>
          <w:rFonts w:ascii="Times New Roman" w:hAnsi="Times New Roman" w:cs="Times New Roman"/>
        </w:rPr>
      </w:pPr>
      <w:r w:rsidRPr="005671EC">
        <w:rPr>
          <w:rFonts w:ascii="Times New Roman" w:hAnsi="Times New Roman" w:cs="Times New Roman"/>
        </w:rPr>
        <w:t>The costs of such loans are high, and this puts college graduates, specifically those with disabilities, into a debt crisis, taking into consideration that some struggle to secure employment opportunities upon graduating. Besides, the national governments and even various states have been allocating smaller funds to cater for inclusive and specialized education (Knight et al. 2018). The smaller allocation means there will be smaller beneficiaries, thereby leaving out the majority who need the support most. The presence of disability also inhibits the ability to secure financial aid to support college education. Some financial benefits may require the physical presence of the beneficiary. Disabled students are likely to be disadvantaged because they may not get to such places where financial support is awarded, and this increases the financial struggles for such students.</w:t>
      </w:r>
    </w:p>
    <w:p w:rsidR="005671EC" w:rsidRDefault="005671EC" w:rsidP="005671EC">
      <w:pPr>
        <w:pStyle w:val="Heading1"/>
        <w:spacing w:line="480" w:lineRule="auto"/>
        <w:contextualSpacing/>
        <w:rPr>
          <w:rFonts w:ascii="Times New Roman" w:hAnsi="Times New Roman"/>
          <w:b/>
          <w:szCs w:val="24"/>
        </w:rPr>
      </w:pPr>
    </w:p>
    <w:p w:rsidR="005671EC" w:rsidRDefault="005671EC" w:rsidP="005671EC">
      <w:pPr>
        <w:pStyle w:val="Heading1"/>
        <w:spacing w:line="480" w:lineRule="auto"/>
        <w:contextualSpacing/>
        <w:rPr>
          <w:rFonts w:ascii="Times New Roman" w:hAnsi="Times New Roman"/>
          <w:b/>
          <w:szCs w:val="24"/>
        </w:rPr>
      </w:pPr>
    </w:p>
    <w:p w:rsidR="005671EC" w:rsidRDefault="005671EC" w:rsidP="005671EC"/>
    <w:p w:rsidR="005671EC" w:rsidRPr="005671EC" w:rsidRDefault="005671EC" w:rsidP="005671EC"/>
    <w:p w:rsidR="00411806" w:rsidRPr="005671EC" w:rsidRDefault="00411806" w:rsidP="005671EC">
      <w:pPr>
        <w:pStyle w:val="Heading1"/>
        <w:spacing w:line="480" w:lineRule="auto"/>
        <w:contextualSpacing/>
        <w:rPr>
          <w:rFonts w:ascii="Times New Roman" w:hAnsi="Times New Roman"/>
          <w:b/>
          <w:szCs w:val="24"/>
        </w:rPr>
      </w:pPr>
      <w:r w:rsidRPr="005671EC">
        <w:rPr>
          <w:rFonts w:ascii="Times New Roman" w:hAnsi="Times New Roman"/>
          <w:b/>
          <w:szCs w:val="24"/>
        </w:rPr>
        <w:lastRenderedPageBreak/>
        <w:t>6) References</w:t>
      </w:r>
    </w:p>
    <w:p w:rsidR="00411806" w:rsidRPr="005671EC" w:rsidRDefault="00411806" w:rsidP="005671EC">
      <w:pPr>
        <w:spacing w:line="480" w:lineRule="auto"/>
        <w:ind w:left="720" w:hanging="720"/>
        <w:contextualSpacing/>
        <w:rPr>
          <w:rFonts w:ascii="Times New Roman" w:hAnsi="Times New Roman" w:cs="Times New Roman"/>
        </w:rPr>
      </w:pPr>
      <w:r w:rsidRPr="005671EC">
        <w:rPr>
          <w:rFonts w:ascii="Times New Roman" w:hAnsi="Times New Roman" w:cs="Times New Roman"/>
        </w:rPr>
        <w:t>Bakhshi, P., Babulal, G. &amp; Trani, J. (2017). Education of children with disabilities in New Delhi: When does exclusion occur? Plos One.</w:t>
      </w:r>
    </w:p>
    <w:p w:rsidR="00411806" w:rsidRPr="005671EC" w:rsidRDefault="00411806" w:rsidP="005671EC">
      <w:pPr>
        <w:spacing w:line="480" w:lineRule="auto"/>
        <w:ind w:left="720" w:hanging="720"/>
        <w:contextualSpacing/>
        <w:rPr>
          <w:rFonts w:ascii="Times New Roman" w:hAnsi="Times New Roman" w:cs="Times New Roman"/>
        </w:rPr>
      </w:pPr>
      <w:r w:rsidRPr="005671EC">
        <w:rPr>
          <w:rFonts w:ascii="Times New Roman" w:hAnsi="Times New Roman" w:cs="Times New Roman"/>
        </w:rPr>
        <w:t xml:space="preserve">Bittinger, J. (2016). Financial Aid Received by Students with Disabilities. Association for the Study of Higher Education. </w:t>
      </w:r>
    </w:p>
    <w:p w:rsidR="00411806" w:rsidRPr="005671EC" w:rsidRDefault="00411806" w:rsidP="005671EC">
      <w:pPr>
        <w:spacing w:line="480" w:lineRule="auto"/>
        <w:ind w:left="720" w:hanging="720"/>
        <w:contextualSpacing/>
        <w:rPr>
          <w:rFonts w:ascii="Times New Roman" w:hAnsi="Times New Roman" w:cs="Times New Roman"/>
        </w:rPr>
      </w:pPr>
      <w:r w:rsidRPr="005671EC">
        <w:rPr>
          <w:rFonts w:ascii="Times New Roman" w:hAnsi="Times New Roman" w:cs="Times New Roman"/>
        </w:rPr>
        <w:t>Bryman, A. (2017). Quantitative and qualitative research: further reflections on their integration. In Mixing methods: Qualitative and quantitative research (pp. 57-78). Routledge.</w:t>
      </w:r>
    </w:p>
    <w:p w:rsidR="00411806" w:rsidRPr="005671EC" w:rsidRDefault="00411806" w:rsidP="005671EC">
      <w:pPr>
        <w:spacing w:line="480" w:lineRule="auto"/>
        <w:ind w:left="720" w:hanging="720"/>
        <w:contextualSpacing/>
        <w:rPr>
          <w:rFonts w:ascii="Times New Roman" w:hAnsi="Times New Roman" w:cs="Times New Roman"/>
        </w:rPr>
      </w:pPr>
      <w:r w:rsidRPr="005671EC">
        <w:rPr>
          <w:rFonts w:ascii="Times New Roman" w:hAnsi="Times New Roman" w:cs="Times New Roman"/>
        </w:rPr>
        <w:t>Chandler, R. (2014). Teachers' beliefs about poverty and the impact on learning disabilities identification in a poor, rural school district. The Rural Educator, 35(3).</w:t>
      </w:r>
    </w:p>
    <w:p w:rsidR="00411806" w:rsidRPr="005671EC" w:rsidRDefault="00411806" w:rsidP="005671EC">
      <w:pPr>
        <w:spacing w:line="480" w:lineRule="auto"/>
        <w:ind w:left="720" w:hanging="720"/>
        <w:contextualSpacing/>
        <w:rPr>
          <w:rFonts w:ascii="Times New Roman" w:hAnsi="Times New Roman" w:cs="Times New Roman"/>
        </w:rPr>
      </w:pPr>
      <w:r w:rsidRPr="005671EC">
        <w:rPr>
          <w:rFonts w:ascii="Times New Roman" w:hAnsi="Times New Roman" w:cs="Times New Roman"/>
        </w:rPr>
        <w:t xml:space="preserve">Chiwandire, D. &amp; Vincent, L. (2019). Funding and Inclusion in Higher Education Institutions for Students with Disabilities. National Center for Biotechnology Information. Conducting and evaluating quantitative and qualitative research (6th ed.). Pearson. </w:t>
      </w:r>
    </w:p>
    <w:p w:rsidR="00411806" w:rsidRPr="005671EC" w:rsidRDefault="00411806" w:rsidP="005671EC">
      <w:pPr>
        <w:spacing w:line="480" w:lineRule="auto"/>
        <w:ind w:left="720" w:hanging="720"/>
        <w:contextualSpacing/>
        <w:rPr>
          <w:rFonts w:ascii="Times New Roman" w:hAnsi="Times New Roman" w:cs="Times New Roman"/>
        </w:rPr>
      </w:pPr>
      <w:r w:rsidRPr="005671EC">
        <w:rPr>
          <w:rFonts w:ascii="Times New Roman" w:hAnsi="Times New Roman" w:cs="Times New Roman"/>
        </w:rPr>
        <w:t>Creswell, J. W. &amp; Guetterman, T. C. (2019). Educational research: Planning,</w:t>
      </w:r>
    </w:p>
    <w:p w:rsidR="00411806" w:rsidRPr="005671EC" w:rsidRDefault="00411806" w:rsidP="005671EC">
      <w:pPr>
        <w:spacing w:line="480" w:lineRule="auto"/>
        <w:ind w:left="720" w:hanging="720"/>
        <w:contextualSpacing/>
        <w:rPr>
          <w:rFonts w:ascii="Times New Roman" w:hAnsi="Times New Roman" w:cs="Times New Roman"/>
        </w:rPr>
      </w:pPr>
      <w:r w:rsidRPr="005671EC">
        <w:rPr>
          <w:rFonts w:ascii="Times New Roman" w:hAnsi="Times New Roman" w:cs="Times New Roman"/>
        </w:rPr>
        <w:t>Education, D. R., &amp; Fund, D. (2018). Section 504 of the Rehabilitation Act of 1973.</w:t>
      </w:r>
    </w:p>
    <w:p w:rsidR="00411806" w:rsidRPr="005671EC" w:rsidRDefault="00411806" w:rsidP="005671EC">
      <w:pPr>
        <w:spacing w:line="480" w:lineRule="auto"/>
        <w:ind w:left="720" w:hanging="720"/>
        <w:contextualSpacing/>
        <w:rPr>
          <w:rFonts w:ascii="Times New Roman" w:hAnsi="Times New Roman" w:cs="Times New Roman"/>
        </w:rPr>
      </w:pPr>
      <w:r w:rsidRPr="005671EC">
        <w:rPr>
          <w:rFonts w:ascii="Times New Roman" w:hAnsi="Times New Roman" w:cs="Times New Roman"/>
        </w:rPr>
        <w:t>Friedensen, R. E., &amp; Kimball, E. (2017). Disability and college students: A critical examination of a multivalent identity. In Theory and method in higher education research. Emerald Publishing Limited.</w:t>
      </w:r>
    </w:p>
    <w:p w:rsidR="00411806" w:rsidRPr="005671EC" w:rsidRDefault="00411806" w:rsidP="005671EC">
      <w:pPr>
        <w:spacing w:line="480" w:lineRule="auto"/>
        <w:ind w:left="720" w:hanging="720"/>
        <w:contextualSpacing/>
        <w:rPr>
          <w:rFonts w:ascii="Times New Roman" w:hAnsi="Times New Roman" w:cs="Times New Roman"/>
        </w:rPr>
      </w:pPr>
      <w:r w:rsidRPr="005671EC">
        <w:rPr>
          <w:rFonts w:ascii="Times New Roman" w:hAnsi="Times New Roman" w:cs="Times New Roman"/>
        </w:rPr>
        <w:t>Kilpatrick, S., Johns, S., Barnes, R., Fischer, S., McLennan, D., &amp; Magnussen, K. (2017). Exploring the retention and success of students with disabilities in Australian higher education. International Journal of Inclusive Education, 21(7), 747-762.</w:t>
      </w:r>
    </w:p>
    <w:p w:rsidR="00411806" w:rsidRPr="005671EC" w:rsidRDefault="00411806" w:rsidP="005671EC">
      <w:pPr>
        <w:spacing w:line="480" w:lineRule="auto"/>
        <w:ind w:left="720" w:hanging="720"/>
        <w:contextualSpacing/>
        <w:rPr>
          <w:rFonts w:ascii="Times New Roman" w:hAnsi="Times New Roman" w:cs="Times New Roman"/>
        </w:rPr>
      </w:pPr>
      <w:r w:rsidRPr="005671EC">
        <w:rPr>
          <w:rFonts w:ascii="Times New Roman" w:hAnsi="Times New Roman" w:cs="Times New Roman"/>
        </w:rPr>
        <w:t>Knight, W., Wessel, R. D., &amp; Markle, L. (2018). Persistence to graduation for students with disabilities: Implications for performance-based outcomes. Journal of College Student Retention: Research, Theory &amp; Practice, 19(4), 362-380.</w:t>
      </w:r>
    </w:p>
    <w:p w:rsidR="00411806" w:rsidRPr="005671EC" w:rsidRDefault="00411806" w:rsidP="005671EC">
      <w:pPr>
        <w:spacing w:line="480" w:lineRule="auto"/>
        <w:ind w:left="720" w:hanging="720"/>
        <w:contextualSpacing/>
        <w:rPr>
          <w:rFonts w:ascii="Times New Roman" w:hAnsi="Times New Roman" w:cs="Times New Roman"/>
        </w:rPr>
      </w:pPr>
      <w:r w:rsidRPr="005671EC">
        <w:rPr>
          <w:rFonts w:ascii="Times New Roman" w:hAnsi="Times New Roman" w:cs="Times New Roman"/>
        </w:rPr>
        <w:lastRenderedPageBreak/>
        <w:t>Mkandawire, S. B. (2019). Selected Common Methods and Tools for Data Collection in Research. Selected Readings in Education, 2, 143-153.</w:t>
      </w:r>
    </w:p>
    <w:p w:rsidR="00296C13" w:rsidRPr="005671EC" w:rsidRDefault="00411806" w:rsidP="005671EC">
      <w:pPr>
        <w:spacing w:line="480" w:lineRule="auto"/>
        <w:ind w:left="720" w:hanging="720"/>
        <w:contextualSpacing/>
        <w:rPr>
          <w:rFonts w:ascii="Times New Roman" w:hAnsi="Times New Roman" w:cs="Times New Roman"/>
        </w:rPr>
      </w:pPr>
      <w:r w:rsidRPr="005671EC">
        <w:rPr>
          <w:rFonts w:ascii="Times New Roman" w:hAnsi="Times New Roman" w:cs="Times New Roman"/>
        </w:rPr>
        <w:t>Richardson, T., Elliott, P., Roberts, R., &amp; Jansen, M. (2017). A longitudinal study of financial difficulties and mental health in a national sample of British undergraduate students. Community mental health journal, 53(3), 344-352.</w:t>
      </w:r>
    </w:p>
    <w:p w:rsidR="00296C13" w:rsidRPr="005671EC" w:rsidRDefault="00296C13" w:rsidP="005671EC">
      <w:pPr>
        <w:spacing w:line="480" w:lineRule="auto"/>
        <w:contextualSpacing/>
        <w:jc w:val="center"/>
        <w:rPr>
          <w:rFonts w:ascii="Times New Roman" w:hAnsi="Times New Roman" w:cs="Times New Roman"/>
        </w:rPr>
      </w:pPr>
    </w:p>
    <w:p w:rsidR="00296C13" w:rsidRPr="005671EC" w:rsidRDefault="00296C13" w:rsidP="005671EC">
      <w:pPr>
        <w:spacing w:line="480" w:lineRule="auto"/>
        <w:contextualSpacing/>
        <w:rPr>
          <w:rFonts w:ascii="Times New Roman" w:hAnsi="Times New Roman" w:cs="Times New Roman"/>
        </w:rPr>
      </w:pPr>
    </w:p>
    <w:p w:rsidR="00986631" w:rsidRPr="005671EC" w:rsidRDefault="00986631" w:rsidP="005671EC">
      <w:pPr>
        <w:spacing w:line="480" w:lineRule="auto"/>
        <w:contextualSpacing/>
        <w:rPr>
          <w:rFonts w:ascii="Times New Roman" w:hAnsi="Times New Roman" w:cs="Times New Roman"/>
        </w:rPr>
      </w:pPr>
    </w:p>
    <w:sectPr w:rsidR="00986631" w:rsidRPr="005671EC" w:rsidSect="00296C1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3C6A" w:rsidRDefault="00513C6A" w:rsidP="00296C13">
      <w:r>
        <w:separator/>
      </w:r>
    </w:p>
  </w:endnote>
  <w:endnote w:type="continuationSeparator" w:id="1">
    <w:p w:rsidR="00513C6A" w:rsidRDefault="00513C6A" w:rsidP="00296C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G Times">
    <w:altName w:val="Times New Roman"/>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3C6A" w:rsidRDefault="00513C6A" w:rsidP="00296C13">
      <w:r>
        <w:separator/>
      </w:r>
    </w:p>
  </w:footnote>
  <w:footnote w:type="continuationSeparator" w:id="1">
    <w:p w:rsidR="00513C6A" w:rsidRDefault="00513C6A" w:rsidP="00296C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C13" w:rsidRDefault="00296C13">
    <w:pPr>
      <w:pStyle w:val="Header"/>
    </w:pPr>
    <w:r>
      <w:tab/>
    </w:r>
    <w:r>
      <w:tab/>
    </w:r>
    <w:r w:rsidR="00E4645C">
      <w:fldChar w:fldCharType="begin"/>
    </w:r>
    <w:r>
      <w:instrText xml:space="preserve"> PAGE   \* MERGEFORMAT </w:instrText>
    </w:r>
    <w:r w:rsidR="00E4645C">
      <w:fldChar w:fldCharType="separate"/>
    </w:r>
    <w:r w:rsidR="000D20F8">
      <w:rPr>
        <w:noProof/>
      </w:rPr>
      <w:t>13</w:t>
    </w:r>
    <w:r w:rsidR="00E4645C">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C13" w:rsidRDefault="00296C13">
    <w:pPr>
      <w:pStyle w:val="Header"/>
    </w:pPr>
    <w:r>
      <w:tab/>
    </w:r>
    <w:r>
      <w:tab/>
    </w:r>
    <w:r w:rsidR="00E4645C">
      <w:fldChar w:fldCharType="begin"/>
    </w:r>
    <w:r>
      <w:instrText xml:space="preserve"> PAGE   \* MERGEFORMAT </w:instrText>
    </w:r>
    <w:r w:rsidR="00E4645C">
      <w:fldChar w:fldCharType="separate"/>
    </w:r>
    <w:r w:rsidR="000D20F8">
      <w:rPr>
        <w:noProof/>
      </w:rPr>
      <w:t>1</w:t>
    </w:r>
    <w:r w:rsidR="00E4645C">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A65ECD"/>
    <w:multiLevelType w:val="hybridMultilevel"/>
    <w:tmpl w:val="112E8CCE"/>
    <w:lvl w:ilvl="0" w:tplc="6CDE034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4338"/>
  </w:hdrShapeDefaults>
  <w:footnotePr>
    <w:footnote w:id="0"/>
    <w:footnote w:id="1"/>
  </w:footnotePr>
  <w:endnotePr>
    <w:endnote w:id="0"/>
    <w:endnote w:id="1"/>
  </w:endnotePr>
  <w:compat/>
  <w:rsids>
    <w:rsidRoot w:val="00296C13"/>
    <w:rsid w:val="00067C1D"/>
    <w:rsid w:val="00093012"/>
    <w:rsid w:val="000C1BF0"/>
    <w:rsid w:val="000D20F8"/>
    <w:rsid w:val="001E3B79"/>
    <w:rsid w:val="00296C13"/>
    <w:rsid w:val="00410919"/>
    <w:rsid w:val="00411806"/>
    <w:rsid w:val="004B4075"/>
    <w:rsid w:val="00513C6A"/>
    <w:rsid w:val="00543AE1"/>
    <w:rsid w:val="005671EC"/>
    <w:rsid w:val="00866DE9"/>
    <w:rsid w:val="00986631"/>
    <w:rsid w:val="00A871C2"/>
    <w:rsid w:val="00AD0434"/>
    <w:rsid w:val="00D677F9"/>
    <w:rsid w:val="00E464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C13"/>
    <w:pPr>
      <w:widowControl w:val="0"/>
      <w:autoSpaceDE w:val="0"/>
      <w:autoSpaceDN w:val="0"/>
      <w:adjustRightInd w:val="0"/>
      <w:spacing w:after="0" w:line="240" w:lineRule="auto"/>
    </w:pPr>
    <w:rPr>
      <w:rFonts w:ascii="CG Times" w:eastAsia="Times New Roman" w:hAnsi="CG Times" w:cs="CG Times"/>
      <w:sz w:val="24"/>
      <w:szCs w:val="24"/>
    </w:rPr>
  </w:style>
  <w:style w:type="paragraph" w:styleId="Heading1">
    <w:name w:val="heading 1"/>
    <w:basedOn w:val="Normal"/>
    <w:next w:val="Normal"/>
    <w:link w:val="Heading1Char"/>
    <w:qFormat/>
    <w:rsid w:val="00296C13"/>
    <w:pPr>
      <w:keepNext/>
      <w:tabs>
        <w:tab w:val="center" w:pos="4680"/>
      </w:tabs>
      <w:suppressAutoHyphens/>
      <w:autoSpaceDE/>
      <w:autoSpaceDN/>
      <w:adjustRightInd/>
      <w:jc w:val="center"/>
      <w:outlineLvl w:val="0"/>
    </w:pPr>
    <w:rPr>
      <w:rFonts w:ascii="Courier New" w:hAnsi="Courier New" w:cs="Times New Roman"/>
      <w:snapToGrid w:val="0"/>
      <w:szCs w:val="20"/>
      <w:u w:val="single"/>
    </w:rPr>
  </w:style>
  <w:style w:type="paragraph" w:styleId="Heading2">
    <w:name w:val="heading 2"/>
    <w:basedOn w:val="Normal"/>
    <w:next w:val="Normal"/>
    <w:link w:val="Heading2Char"/>
    <w:uiPriority w:val="9"/>
    <w:unhideWhenUsed/>
    <w:qFormat/>
    <w:rsid w:val="0041180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6C13"/>
    <w:rPr>
      <w:rFonts w:ascii="Courier New" w:eastAsia="Times New Roman" w:hAnsi="Courier New" w:cs="Times New Roman"/>
      <w:snapToGrid w:val="0"/>
      <w:sz w:val="24"/>
      <w:szCs w:val="20"/>
      <w:u w:val="single"/>
    </w:rPr>
  </w:style>
  <w:style w:type="paragraph" w:styleId="Header">
    <w:name w:val="header"/>
    <w:basedOn w:val="Normal"/>
    <w:link w:val="HeaderChar"/>
    <w:uiPriority w:val="99"/>
    <w:unhideWhenUsed/>
    <w:rsid w:val="00296C13"/>
    <w:pPr>
      <w:tabs>
        <w:tab w:val="center" w:pos="4680"/>
        <w:tab w:val="right" w:pos="9360"/>
      </w:tabs>
    </w:pPr>
  </w:style>
  <w:style w:type="character" w:customStyle="1" w:styleId="HeaderChar">
    <w:name w:val="Header Char"/>
    <w:basedOn w:val="DefaultParagraphFont"/>
    <w:link w:val="Header"/>
    <w:uiPriority w:val="99"/>
    <w:rsid w:val="00296C13"/>
    <w:rPr>
      <w:rFonts w:ascii="CG Times" w:eastAsia="Times New Roman" w:hAnsi="CG Times" w:cs="CG Times"/>
      <w:sz w:val="24"/>
      <w:szCs w:val="24"/>
    </w:rPr>
  </w:style>
  <w:style w:type="paragraph" w:styleId="Footer">
    <w:name w:val="footer"/>
    <w:basedOn w:val="Normal"/>
    <w:link w:val="FooterChar"/>
    <w:uiPriority w:val="99"/>
    <w:unhideWhenUsed/>
    <w:rsid w:val="00296C13"/>
    <w:pPr>
      <w:tabs>
        <w:tab w:val="center" w:pos="4680"/>
        <w:tab w:val="right" w:pos="9360"/>
      </w:tabs>
    </w:pPr>
  </w:style>
  <w:style w:type="character" w:customStyle="1" w:styleId="FooterChar">
    <w:name w:val="Footer Char"/>
    <w:basedOn w:val="DefaultParagraphFont"/>
    <w:link w:val="Footer"/>
    <w:uiPriority w:val="99"/>
    <w:rsid w:val="00296C13"/>
    <w:rPr>
      <w:rFonts w:ascii="CG Times" w:eastAsia="Times New Roman" w:hAnsi="CG Times" w:cs="CG Times"/>
      <w:sz w:val="24"/>
      <w:szCs w:val="24"/>
    </w:rPr>
  </w:style>
  <w:style w:type="paragraph" w:styleId="ListParagraph">
    <w:name w:val="List Paragraph"/>
    <w:basedOn w:val="Normal"/>
    <w:uiPriority w:val="34"/>
    <w:qFormat/>
    <w:rsid w:val="00296C13"/>
    <w:pPr>
      <w:ind w:left="720"/>
      <w:contextualSpacing/>
    </w:pPr>
  </w:style>
  <w:style w:type="table" w:styleId="TableGrid">
    <w:name w:val="Table Grid"/>
    <w:basedOn w:val="TableNormal"/>
    <w:uiPriority w:val="59"/>
    <w:rsid w:val="004118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411806"/>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C13"/>
    <w:pPr>
      <w:widowControl w:val="0"/>
      <w:autoSpaceDE w:val="0"/>
      <w:autoSpaceDN w:val="0"/>
      <w:adjustRightInd w:val="0"/>
      <w:spacing w:after="0" w:line="240" w:lineRule="auto"/>
    </w:pPr>
    <w:rPr>
      <w:rFonts w:ascii="CG Times" w:eastAsia="Times New Roman" w:hAnsi="CG Times" w:cs="CG Times"/>
      <w:sz w:val="24"/>
      <w:szCs w:val="24"/>
    </w:rPr>
  </w:style>
  <w:style w:type="paragraph" w:styleId="Heading1">
    <w:name w:val="heading 1"/>
    <w:basedOn w:val="Normal"/>
    <w:next w:val="Normal"/>
    <w:link w:val="Heading1Char"/>
    <w:qFormat/>
    <w:rsid w:val="00296C13"/>
    <w:pPr>
      <w:keepNext/>
      <w:tabs>
        <w:tab w:val="center" w:pos="4680"/>
      </w:tabs>
      <w:suppressAutoHyphens/>
      <w:autoSpaceDE/>
      <w:autoSpaceDN/>
      <w:adjustRightInd/>
      <w:jc w:val="center"/>
      <w:outlineLvl w:val="0"/>
    </w:pPr>
    <w:rPr>
      <w:rFonts w:ascii="Courier New" w:hAnsi="Courier New" w:cs="Times New Roman"/>
      <w:snapToGrid w:val="0"/>
      <w:szCs w:val="20"/>
      <w:u w:val="single"/>
    </w:rPr>
  </w:style>
  <w:style w:type="paragraph" w:styleId="Heading2">
    <w:name w:val="heading 2"/>
    <w:basedOn w:val="Normal"/>
    <w:next w:val="Normal"/>
    <w:link w:val="Heading2Char"/>
    <w:uiPriority w:val="9"/>
    <w:unhideWhenUsed/>
    <w:qFormat/>
    <w:rsid w:val="0041180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6C13"/>
    <w:rPr>
      <w:rFonts w:ascii="Courier New" w:eastAsia="Times New Roman" w:hAnsi="Courier New" w:cs="Times New Roman"/>
      <w:snapToGrid w:val="0"/>
      <w:sz w:val="24"/>
      <w:szCs w:val="20"/>
      <w:u w:val="single"/>
    </w:rPr>
  </w:style>
  <w:style w:type="paragraph" w:styleId="Header">
    <w:name w:val="header"/>
    <w:basedOn w:val="Normal"/>
    <w:link w:val="HeaderChar"/>
    <w:uiPriority w:val="99"/>
    <w:unhideWhenUsed/>
    <w:rsid w:val="00296C13"/>
    <w:pPr>
      <w:tabs>
        <w:tab w:val="center" w:pos="4680"/>
        <w:tab w:val="right" w:pos="9360"/>
      </w:tabs>
    </w:pPr>
  </w:style>
  <w:style w:type="character" w:customStyle="1" w:styleId="HeaderChar">
    <w:name w:val="Header Char"/>
    <w:basedOn w:val="DefaultParagraphFont"/>
    <w:link w:val="Header"/>
    <w:uiPriority w:val="99"/>
    <w:rsid w:val="00296C13"/>
    <w:rPr>
      <w:rFonts w:ascii="CG Times" w:eastAsia="Times New Roman" w:hAnsi="CG Times" w:cs="CG Times"/>
      <w:sz w:val="24"/>
      <w:szCs w:val="24"/>
    </w:rPr>
  </w:style>
  <w:style w:type="paragraph" w:styleId="Footer">
    <w:name w:val="footer"/>
    <w:basedOn w:val="Normal"/>
    <w:link w:val="FooterChar"/>
    <w:uiPriority w:val="99"/>
    <w:unhideWhenUsed/>
    <w:rsid w:val="00296C13"/>
    <w:pPr>
      <w:tabs>
        <w:tab w:val="center" w:pos="4680"/>
        <w:tab w:val="right" w:pos="9360"/>
      </w:tabs>
    </w:pPr>
  </w:style>
  <w:style w:type="character" w:customStyle="1" w:styleId="FooterChar">
    <w:name w:val="Footer Char"/>
    <w:basedOn w:val="DefaultParagraphFont"/>
    <w:link w:val="Footer"/>
    <w:uiPriority w:val="99"/>
    <w:rsid w:val="00296C13"/>
    <w:rPr>
      <w:rFonts w:ascii="CG Times" w:eastAsia="Times New Roman" w:hAnsi="CG Times" w:cs="CG Times"/>
      <w:sz w:val="24"/>
      <w:szCs w:val="24"/>
    </w:rPr>
  </w:style>
  <w:style w:type="paragraph" w:styleId="ListParagraph">
    <w:name w:val="List Paragraph"/>
    <w:basedOn w:val="Normal"/>
    <w:uiPriority w:val="34"/>
    <w:qFormat/>
    <w:rsid w:val="00296C13"/>
    <w:pPr>
      <w:ind w:left="720"/>
      <w:contextualSpacing/>
    </w:pPr>
  </w:style>
  <w:style w:type="table" w:styleId="TableGrid">
    <w:name w:val="Table Grid"/>
    <w:basedOn w:val="TableNormal"/>
    <w:uiPriority w:val="59"/>
    <w:rsid w:val="004118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411806"/>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229C7E-AF0C-4CE4-9DCD-02B4B2210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3451</Words>
  <Characters>19674</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2020-06-26T21:45:00Z</dcterms:created>
  <dcterms:modified xsi:type="dcterms:W3CDTF">2020-06-26T21:46:00Z</dcterms:modified>
</cp:coreProperties>
</file>